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CE8F" w14:textId="20F419FE" w:rsidR="00996459" w:rsidRPr="00EA07EC" w:rsidRDefault="002D1D46" w:rsidP="00996459">
      <w:pPr>
        <w:spacing w:before="240" w:after="240" w:line="240" w:lineRule="auto"/>
        <w:jc w:val="center"/>
        <w:rPr>
          <w:rFonts w:ascii="Times New Roman" w:hAnsi="Times New Roman" w:cs="Times New Roman"/>
          <w:b/>
          <w:bCs/>
          <w:i/>
          <w:iCs/>
          <w:szCs w:val="24"/>
          <w:vertAlign w:val="superscript"/>
        </w:rPr>
      </w:pPr>
      <w:r w:rsidRPr="00EA07EC">
        <w:rPr>
          <w:rFonts w:ascii="Times New Roman" w:hAnsi="Times New Roman" w:cs="Times New Roman"/>
          <w:b/>
          <w:bCs/>
          <w:sz w:val="24"/>
          <w:szCs w:val="24"/>
        </w:rPr>
        <w:t xml:space="preserve">Informācija </w:t>
      </w:r>
      <w:r w:rsidR="0079563A" w:rsidRPr="00EA07EC">
        <w:rPr>
          <w:rFonts w:ascii="Times New Roman" w:hAnsi="Times New Roman" w:cs="Times New Roman"/>
          <w:b/>
          <w:bCs/>
          <w:sz w:val="24"/>
          <w:szCs w:val="24"/>
        </w:rPr>
        <w:t>par</w:t>
      </w:r>
      <w:r w:rsidR="00996459" w:rsidRPr="00EA07EC">
        <w:rPr>
          <w:rFonts w:ascii="Times New Roman" w:hAnsi="Times New Roman" w:cs="Times New Roman"/>
          <w:b/>
          <w:bCs/>
          <w:sz w:val="24"/>
          <w:szCs w:val="24"/>
        </w:rPr>
        <w:t xml:space="preserve"> platjoslas interneta piekļuves pakalpojuma </w:t>
      </w:r>
      <w:r w:rsidR="00C945DE" w:rsidRPr="00EA07EC">
        <w:rPr>
          <w:rFonts w:ascii="Times New Roman" w:hAnsi="Times New Roman" w:cs="Times New Roman"/>
          <w:b/>
          <w:bCs/>
          <w:sz w:val="24"/>
          <w:szCs w:val="24"/>
        </w:rPr>
        <w:t xml:space="preserve">fiksētā elektronisko sakaru tīklā </w:t>
      </w:r>
      <w:r w:rsidR="0079563A" w:rsidRPr="00EA07EC">
        <w:rPr>
          <w:rFonts w:ascii="Times New Roman" w:hAnsi="Times New Roman" w:cs="Times New Roman"/>
          <w:b/>
          <w:bCs/>
          <w:sz w:val="24"/>
          <w:szCs w:val="24"/>
        </w:rPr>
        <w:t>pieejamību</w:t>
      </w:r>
      <w:r w:rsidR="0069119F" w:rsidRPr="00EA07EC">
        <w:rPr>
          <w:rFonts w:ascii="Times New Roman" w:hAnsi="Times New Roman" w:cs="Times New Roman"/>
          <w:b/>
          <w:bCs/>
          <w:sz w:val="24"/>
          <w:szCs w:val="24"/>
          <w:vertAlign w:val="superscript"/>
        </w:rPr>
        <w:t>*</w:t>
      </w:r>
    </w:p>
    <w:tbl>
      <w:tblPr>
        <w:tblW w:w="13041" w:type="dxa"/>
        <w:tblInd w:w="108" w:type="dxa"/>
        <w:tblLayout w:type="fixed"/>
        <w:tblLook w:val="01E0" w:firstRow="1" w:lastRow="1" w:firstColumn="1" w:lastColumn="1" w:noHBand="0" w:noVBand="0"/>
      </w:tblPr>
      <w:tblGrid>
        <w:gridCol w:w="4749"/>
        <w:gridCol w:w="638"/>
        <w:gridCol w:w="7654"/>
      </w:tblGrid>
      <w:tr w:rsidR="00996459" w:rsidRPr="00EA07EC" w14:paraId="682032A6" w14:textId="77777777" w:rsidTr="00996459">
        <w:trPr>
          <w:trHeight w:val="311"/>
        </w:trPr>
        <w:tc>
          <w:tcPr>
            <w:tcW w:w="4749" w:type="dxa"/>
            <w:hideMark/>
          </w:tcPr>
          <w:p w14:paraId="18120776" w14:textId="77777777" w:rsidR="00996459" w:rsidRPr="00EA07EC" w:rsidRDefault="00996459" w:rsidP="00996459">
            <w:pPr>
              <w:spacing w:after="0" w:line="240" w:lineRule="auto"/>
              <w:ind w:right="-108"/>
              <w:jc w:val="right"/>
              <w:rPr>
                <w:rFonts w:ascii="Times New Roman" w:hAnsi="Times New Roman" w:cs="Times New Roman"/>
                <w:b/>
                <w:bCs/>
                <w:sz w:val="24"/>
                <w:szCs w:val="24"/>
              </w:rPr>
            </w:pPr>
            <w:r w:rsidRPr="00EA07EC">
              <w:rPr>
                <w:rFonts w:ascii="Times New Roman" w:hAnsi="Times New Roman" w:cs="Times New Roman"/>
                <w:b/>
                <w:bCs/>
                <w:sz w:val="24"/>
                <w:szCs w:val="24"/>
              </w:rPr>
              <w:t>Elektronisko sakaru komersanta nosaukums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EA07EC" w14:paraId="69CACF0E" w14:textId="77777777" w:rsidTr="00996459">
              <w:tc>
                <w:tcPr>
                  <w:tcW w:w="8181" w:type="dxa"/>
                  <w:shd w:val="clear" w:color="auto" w:fill="E0E0E0"/>
                  <w:hideMark/>
                </w:tcPr>
                <w:p w14:paraId="06B50699" w14:textId="77777777" w:rsidR="00996459" w:rsidRPr="00EA07EC" w:rsidRDefault="008E2873" w:rsidP="00996459">
                  <w:pPr>
                    <w:spacing w:after="0" w:line="240" w:lineRule="auto"/>
                    <w:ind w:left="-41"/>
                    <w:rPr>
                      <w:rFonts w:ascii="Times New Roman" w:hAnsi="Times New Roman" w:cs="Times New Roman"/>
                      <w:b/>
                      <w:sz w:val="24"/>
                      <w:szCs w:val="24"/>
                    </w:rPr>
                  </w:pPr>
                  <w:r w:rsidRPr="00EA07EC">
                    <w:rPr>
                      <w:rFonts w:ascii="Times New Roman" w:hAnsi="Times New Roman" w:cs="Times New Roman"/>
                      <w:b/>
                      <w:sz w:val="24"/>
                      <w:szCs w:val="24"/>
                    </w:rPr>
                    <w:fldChar w:fldCharType="begin">
                      <w:ffData>
                        <w:name w:val="Teksts2"/>
                        <w:enabled/>
                        <w:calcOnExit w:val="0"/>
                        <w:textInput/>
                      </w:ffData>
                    </w:fldChar>
                  </w:r>
                  <w:r w:rsidR="00996459" w:rsidRPr="00EA07EC">
                    <w:rPr>
                      <w:rFonts w:ascii="Times New Roman" w:hAnsi="Times New Roman" w:cs="Times New Roman"/>
                      <w:b/>
                      <w:sz w:val="24"/>
                      <w:szCs w:val="24"/>
                    </w:rPr>
                    <w:instrText xml:space="preserve"> FORMTEXT </w:instrText>
                  </w:r>
                  <w:r w:rsidRPr="00EA07EC">
                    <w:rPr>
                      <w:rFonts w:ascii="Times New Roman" w:hAnsi="Times New Roman" w:cs="Times New Roman"/>
                      <w:b/>
                      <w:sz w:val="24"/>
                      <w:szCs w:val="24"/>
                    </w:rPr>
                  </w:r>
                  <w:r w:rsidRPr="00EA07EC">
                    <w:rPr>
                      <w:rFonts w:ascii="Times New Roman" w:hAnsi="Times New Roman" w:cs="Times New Roman"/>
                      <w:b/>
                      <w:sz w:val="24"/>
                      <w:szCs w:val="24"/>
                    </w:rPr>
                    <w:fldChar w:fldCharType="separate"/>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Pr="00EA07EC">
                    <w:rPr>
                      <w:rFonts w:ascii="Times New Roman" w:hAnsi="Times New Roman" w:cs="Times New Roman"/>
                      <w:b/>
                      <w:sz w:val="24"/>
                      <w:szCs w:val="24"/>
                    </w:rPr>
                    <w:fldChar w:fldCharType="end"/>
                  </w:r>
                </w:p>
              </w:tc>
            </w:tr>
          </w:tbl>
          <w:p w14:paraId="24764420" w14:textId="77777777" w:rsidR="00996459" w:rsidRPr="00EA07EC" w:rsidRDefault="00996459" w:rsidP="00996459">
            <w:pPr>
              <w:spacing w:after="0" w:line="240" w:lineRule="auto"/>
              <w:ind w:left="-108"/>
              <w:rPr>
                <w:rFonts w:ascii="Times New Roman" w:hAnsi="Times New Roman" w:cs="Times New Roman"/>
                <w:szCs w:val="24"/>
              </w:rPr>
            </w:pPr>
          </w:p>
        </w:tc>
      </w:tr>
      <w:tr w:rsidR="00996459" w:rsidRPr="00EA07EC" w14:paraId="0BF8CAA4" w14:textId="77777777" w:rsidTr="00996459">
        <w:trPr>
          <w:trHeight w:val="311"/>
        </w:trPr>
        <w:tc>
          <w:tcPr>
            <w:tcW w:w="4749" w:type="dxa"/>
            <w:hideMark/>
          </w:tcPr>
          <w:p w14:paraId="3643FEE5" w14:textId="77777777" w:rsidR="00996459" w:rsidRPr="00EA07EC" w:rsidRDefault="00996459" w:rsidP="00996459">
            <w:pPr>
              <w:spacing w:after="0" w:line="240" w:lineRule="auto"/>
              <w:ind w:right="-108"/>
              <w:jc w:val="right"/>
              <w:rPr>
                <w:rFonts w:ascii="Times New Roman" w:hAnsi="Times New Roman" w:cs="Times New Roman"/>
                <w:b/>
                <w:bCs/>
                <w:sz w:val="24"/>
                <w:szCs w:val="24"/>
              </w:rPr>
            </w:pPr>
            <w:r w:rsidRPr="00EA07EC">
              <w:rPr>
                <w:rFonts w:ascii="Times New Roman" w:hAnsi="Times New Roman" w:cs="Times New Roman"/>
                <w:b/>
                <w:bCs/>
                <w:sz w:val="24"/>
                <w:szCs w:val="24"/>
              </w:rPr>
              <w:t>Vienotais reģistrācijas numurs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EA07EC" w14:paraId="495EA9E4" w14:textId="77777777" w:rsidTr="00996459">
              <w:tc>
                <w:tcPr>
                  <w:tcW w:w="8181" w:type="dxa"/>
                  <w:shd w:val="clear" w:color="auto" w:fill="E0E0E0"/>
                  <w:hideMark/>
                </w:tcPr>
                <w:p w14:paraId="699662F1" w14:textId="77777777" w:rsidR="00996459" w:rsidRPr="00EA07EC" w:rsidRDefault="008E2873" w:rsidP="00996459">
                  <w:pPr>
                    <w:spacing w:after="0" w:line="240" w:lineRule="auto"/>
                    <w:ind w:left="-41"/>
                    <w:rPr>
                      <w:rFonts w:ascii="Times New Roman" w:hAnsi="Times New Roman" w:cs="Times New Roman"/>
                      <w:b/>
                      <w:sz w:val="24"/>
                      <w:szCs w:val="24"/>
                    </w:rPr>
                  </w:pPr>
                  <w:r w:rsidRPr="00EA07EC">
                    <w:rPr>
                      <w:rFonts w:ascii="Times New Roman" w:hAnsi="Times New Roman" w:cs="Times New Roman"/>
                      <w:b/>
                      <w:sz w:val="24"/>
                      <w:szCs w:val="24"/>
                    </w:rPr>
                    <w:fldChar w:fldCharType="begin">
                      <w:ffData>
                        <w:name w:val=""/>
                        <w:enabled/>
                        <w:calcOnExit w:val="0"/>
                        <w:textInput/>
                      </w:ffData>
                    </w:fldChar>
                  </w:r>
                  <w:r w:rsidR="00996459" w:rsidRPr="00EA07EC">
                    <w:rPr>
                      <w:rFonts w:ascii="Times New Roman" w:hAnsi="Times New Roman" w:cs="Times New Roman"/>
                      <w:b/>
                      <w:sz w:val="24"/>
                      <w:szCs w:val="24"/>
                    </w:rPr>
                    <w:instrText xml:space="preserve"> FORMTEXT </w:instrText>
                  </w:r>
                  <w:r w:rsidRPr="00EA07EC">
                    <w:rPr>
                      <w:rFonts w:ascii="Times New Roman" w:hAnsi="Times New Roman" w:cs="Times New Roman"/>
                      <w:b/>
                      <w:sz w:val="24"/>
                      <w:szCs w:val="24"/>
                    </w:rPr>
                  </w:r>
                  <w:r w:rsidRPr="00EA07EC">
                    <w:rPr>
                      <w:rFonts w:ascii="Times New Roman" w:hAnsi="Times New Roman" w:cs="Times New Roman"/>
                      <w:b/>
                      <w:sz w:val="24"/>
                      <w:szCs w:val="24"/>
                    </w:rPr>
                    <w:fldChar w:fldCharType="separate"/>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00996459" w:rsidRPr="00EA07EC">
                    <w:rPr>
                      <w:rFonts w:ascii="Times New Roman" w:hAnsi="Times New Roman" w:cs="Times New Roman"/>
                      <w:b/>
                      <w:noProof/>
                      <w:sz w:val="24"/>
                      <w:szCs w:val="24"/>
                    </w:rPr>
                    <w:t> </w:t>
                  </w:r>
                  <w:r w:rsidRPr="00EA07EC">
                    <w:rPr>
                      <w:rFonts w:ascii="Times New Roman" w:hAnsi="Times New Roman" w:cs="Times New Roman"/>
                      <w:b/>
                      <w:sz w:val="24"/>
                      <w:szCs w:val="24"/>
                    </w:rPr>
                    <w:fldChar w:fldCharType="end"/>
                  </w:r>
                </w:p>
              </w:tc>
            </w:tr>
          </w:tbl>
          <w:p w14:paraId="4FA870B6" w14:textId="77777777" w:rsidR="00996459" w:rsidRPr="00EA07EC" w:rsidRDefault="00996459" w:rsidP="00996459">
            <w:pPr>
              <w:spacing w:after="0" w:line="240" w:lineRule="auto"/>
              <w:ind w:left="-41"/>
              <w:rPr>
                <w:rFonts w:ascii="Times New Roman" w:hAnsi="Times New Roman" w:cs="Times New Roman"/>
                <w:b/>
                <w:szCs w:val="24"/>
              </w:rPr>
            </w:pPr>
          </w:p>
        </w:tc>
      </w:tr>
      <w:tr w:rsidR="00996459" w:rsidRPr="00EA07EC" w14:paraId="1CA5ED85" w14:textId="77777777" w:rsidTr="00996459">
        <w:trPr>
          <w:trHeight w:val="311"/>
        </w:trPr>
        <w:tc>
          <w:tcPr>
            <w:tcW w:w="4749" w:type="dxa"/>
            <w:hideMark/>
          </w:tcPr>
          <w:p w14:paraId="6282A4DB" w14:textId="13C76CBD" w:rsidR="00996459" w:rsidRPr="00EA07EC" w:rsidRDefault="00996459" w:rsidP="00996459">
            <w:pPr>
              <w:spacing w:after="0" w:line="240" w:lineRule="auto"/>
              <w:ind w:right="-108"/>
              <w:jc w:val="right"/>
              <w:rPr>
                <w:rFonts w:ascii="Times New Roman" w:hAnsi="Times New Roman" w:cs="Times New Roman"/>
                <w:b/>
                <w:bCs/>
                <w:sz w:val="24"/>
                <w:szCs w:val="24"/>
              </w:rPr>
            </w:pPr>
            <w:r w:rsidRPr="00EA07EC">
              <w:rPr>
                <w:rFonts w:ascii="Times New Roman" w:hAnsi="Times New Roman" w:cs="Times New Roman"/>
                <w:b/>
                <w:bCs/>
                <w:sz w:val="24"/>
                <w:szCs w:val="24"/>
              </w:rPr>
              <w:t>Informācija par pieslēgum</w:t>
            </w:r>
            <w:r w:rsidR="006103DF" w:rsidRPr="00EA07EC">
              <w:rPr>
                <w:rFonts w:ascii="Times New Roman" w:hAnsi="Times New Roman" w:cs="Times New Roman"/>
                <w:b/>
                <w:bCs/>
                <w:sz w:val="24"/>
                <w:szCs w:val="24"/>
              </w:rPr>
              <w:t>u pieejamību</w:t>
            </w:r>
            <w:r w:rsidRPr="00EA07EC">
              <w:rPr>
                <w:rFonts w:ascii="Times New Roman" w:hAnsi="Times New Roman" w:cs="Times New Roman"/>
                <w:b/>
                <w:bCs/>
                <w:sz w:val="24"/>
                <w:szCs w:val="24"/>
              </w:rPr>
              <w:t xml:space="preserve"> </w:t>
            </w:r>
          </w:p>
        </w:tc>
        <w:tc>
          <w:tcPr>
            <w:tcW w:w="638" w:type="dxa"/>
            <w:tcMar>
              <w:top w:w="0" w:type="dxa"/>
              <w:left w:w="57" w:type="dxa"/>
              <w:bottom w:w="0" w:type="dxa"/>
              <w:right w:w="57" w:type="dxa"/>
            </w:tcMar>
            <w:vAlign w:val="center"/>
            <w:hideMark/>
          </w:tcPr>
          <w:p w14:paraId="48FB5700" w14:textId="77777777" w:rsidR="00996459" w:rsidRPr="00EA07EC" w:rsidRDefault="008E2873" w:rsidP="00996459">
            <w:pPr>
              <w:spacing w:after="0" w:line="240" w:lineRule="auto"/>
              <w:ind w:left="-45"/>
              <w:jc w:val="right"/>
              <w:rPr>
                <w:rFonts w:ascii="Times New Roman" w:hAnsi="Times New Roman" w:cs="Times New Roman"/>
                <w:sz w:val="24"/>
                <w:szCs w:val="24"/>
              </w:rPr>
            </w:pPr>
            <w:r w:rsidRPr="00EA07EC">
              <w:rPr>
                <w:rFonts w:ascii="Times New Roman" w:hAnsi="Times New Roman" w:cs="Times New Roman"/>
                <w:sz w:val="24"/>
                <w:szCs w:val="24"/>
              </w:rPr>
              <w:fldChar w:fldCharType="begin">
                <w:ffData>
                  <w:name w:val=""/>
                  <w:enabled/>
                  <w:calcOnExit w:val="0"/>
                  <w:textInput>
                    <w:default w:val="____"/>
                  </w:textInput>
                </w:ffData>
              </w:fldChar>
            </w:r>
            <w:r w:rsidR="00996459" w:rsidRPr="00EA07EC">
              <w:rPr>
                <w:rFonts w:ascii="Times New Roman" w:hAnsi="Times New Roman" w:cs="Times New Roman"/>
                <w:sz w:val="24"/>
                <w:szCs w:val="24"/>
              </w:rPr>
              <w:instrText xml:space="preserve"> FORMTEXT </w:instrText>
            </w:r>
            <w:r w:rsidRPr="00EA07EC">
              <w:rPr>
                <w:rFonts w:ascii="Times New Roman" w:hAnsi="Times New Roman" w:cs="Times New Roman"/>
                <w:sz w:val="24"/>
                <w:szCs w:val="24"/>
              </w:rPr>
            </w:r>
            <w:r w:rsidRPr="00EA07EC">
              <w:rPr>
                <w:rFonts w:ascii="Times New Roman" w:hAnsi="Times New Roman" w:cs="Times New Roman"/>
                <w:sz w:val="24"/>
                <w:szCs w:val="24"/>
              </w:rPr>
              <w:fldChar w:fldCharType="separate"/>
            </w:r>
            <w:r w:rsidR="00996459" w:rsidRPr="00EA07EC">
              <w:rPr>
                <w:rFonts w:ascii="Times New Roman" w:hAnsi="Times New Roman" w:cs="Times New Roman"/>
                <w:noProof/>
                <w:sz w:val="24"/>
                <w:szCs w:val="24"/>
              </w:rPr>
              <w:t>____</w:t>
            </w:r>
            <w:r w:rsidRPr="00EA07EC">
              <w:rPr>
                <w:rFonts w:ascii="Times New Roman" w:hAnsi="Times New Roman" w:cs="Times New Roman"/>
                <w:sz w:val="24"/>
                <w:szCs w:val="24"/>
              </w:rPr>
              <w:fldChar w:fldCharType="end"/>
            </w:r>
          </w:p>
        </w:tc>
        <w:tc>
          <w:tcPr>
            <w:tcW w:w="7654" w:type="dxa"/>
            <w:tcMar>
              <w:top w:w="0" w:type="dxa"/>
              <w:left w:w="108" w:type="dxa"/>
              <w:bottom w:w="0" w:type="dxa"/>
              <w:right w:w="0" w:type="dxa"/>
            </w:tcMar>
            <w:hideMark/>
          </w:tcPr>
          <w:p w14:paraId="6D4574FD" w14:textId="7803A420" w:rsidR="00996459" w:rsidRPr="00EA07EC" w:rsidRDefault="00996459" w:rsidP="00996459">
            <w:pPr>
              <w:spacing w:after="0" w:line="240" w:lineRule="auto"/>
              <w:ind w:left="-111"/>
              <w:rPr>
                <w:rFonts w:ascii="Times New Roman" w:hAnsi="Times New Roman" w:cs="Times New Roman"/>
                <w:b/>
                <w:szCs w:val="24"/>
              </w:rPr>
            </w:pPr>
            <w:r w:rsidRPr="00EA07EC">
              <w:rPr>
                <w:rFonts w:ascii="Times New Roman" w:hAnsi="Times New Roman" w:cs="Times New Roman"/>
                <w:szCs w:val="24"/>
              </w:rPr>
              <w:t>.</w:t>
            </w:r>
            <w:r w:rsidRPr="00EA07EC">
              <w:rPr>
                <w:rFonts w:ascii="Times New Roman" w:hAnsi="Times New Roman" w:cs="Times New Roman"/>
                <w:sz w:val="24"/>
                <w:szCs w:val="24"/>
              </w:rPr>
              <w:t>gada 31.decembrī</w:t>
            </w:r>
          </w:p>
        </w:tc>
      </w:tr>
    </w:tbl>
    <w:p w14:paraId="1A6589DD" w14:textId="77777777" w:rsidR="00996459" w:rsidRPr="00EA07EC" w:rsidRDefault="00996459" w:rsidP="00996459">
      <w:pPr>
        <w:spacing w:after="0" w:line="240" w:lineRule="auto"/>
        <w:rPr>
          <w:rFonts w:ascii="Times New Roman" w:eastAsia="Times New Roman" w:hAnsi="Times New Roman" w:cs="Times New Roman"/>
          <w:sz w:val="24"/>
          <w:szCs w:val="24"/>
          <w:lang w:eastAsia="en-GB"/>
        </w:rPr>
      </w:pPr>
    </w:p>
    <w:tbl>
      <w:tblPr>
        <w:tblW w:w="5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195"/>
        <w:gridCol w:w="1120"/>
        <w:gridCol w:w="1572"/>
        <w:gridCol w:w="1181"/>
        <w:gridCol w:w="1185"/>
        <w:gridCol w:w="1185"/>
        <w:gridCol w:w="1239"/>
        <w:gridCol w:w="1293"/>
        <w:gridCol w:w="1239"/>
        <w:gridCol w:w="1347"/>
        <w:gridCol w:w="1619"/>
      </w:tblGrid>
      <w:tr w:rsidR="00E45774" w:rsidRPr="00EA07EC" w14:paraId="27965ED5" w14:textId="1FA69585" w:rsidTr="00E25957">
        <w:trPr>
          <w:cantSplit/>
          <w:trHeight w:val="559"/>
          <w:tblHeader/>
          <w:jc w:val="center"/>
        </w:trPr>
        <w:tc>
          <w:tcPr>
            <w:tcW w:w="422" w:type="pct"/>
            <w:vMerge w:val="restart"/>
            <w:tcBorders>
              <w:top w:val="single" w:sz="4" w:space="0" w:color="auto"/>
              <w:left w:val="single" w:sz="4" w:space="0" w:color="auto"/>
              <w:right w:val="single" w:sz="4" w:space="0" w:color="auto"/>
            </w:tcBorders>
            <w:vAlign w:val="center"/>
            <w:hideMark/>
          </w:tcPr>
          <w:p w14:paraId="4466A18D" w14:textId="4C972EC3"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Pieslēguma adrese</w:t>
            </w:r>
          </w:p>
        </w:tc>
        <w:tc>
          <w:tcPr>
            <w:tcW w:w="395" w:type="pct"/>
            <w:vMerge w:val="restart"/>
            <w:tcBorders>
              <w:top w:val="single" w:sz="4" w:space="0" w:color="auto"/>
              <w:left w:val="single" w:sz="4" w:space="0" w:color="auto"/>
              <w:right w:val="single" w:sz="4" w:space="0" w:color="auto"/>
            </w:tcBorders>
            <w:vAlign w:val="center"/>
          </w:tcPr>
          <w:p w14:paraId="28BEF4A8" w14:textId="77777777" w:rsidR="001B4BB9" w:rsidRPr="00EA07EC" w:rsidRDefault="001B4BB9" w:rsidP="001B4BB9">
            <w:pPr>
              <w:spacing w:after="0" w:line="240" w:lineRule="auto"/>
              <w:rPr>
                <w:rFonts w:ascii="Times New Roman" w:hAnsi="Times New Roman" w:cs="Times New Roman"/>
              </w:rPr>
            </w:pPr>
            <w:r w:rsidRPr="00EA07EC">
              <w:rPr>
                <w:rFonts w:ascii="Times New Roman" w:hAnsi="Times New Roman" w:cs="Times New Roman"/>
                <w:b/>
                <w:bCs/>
              </w:rPr>
              <w:t xml:space="preserve">Pieslēguma statuss </w:t>
            </w:r>
            <w:r w:rsidRPr="00EA07EC">
              <w:rPr>
                <w:rFonts w:ascii="Times New Roman" w:hAnsi="Times New Roman" w:cs="Times New Roman"/>
              </w:rPr>
              <w:t>(aktīvs/</w:t>
            </w:r>
          </w:p>
          <w:p w14:paraId="305075E4" w14:textId="24E96470"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rPr>
              <w:t>pieejams)</w:t>
            </w:r>
          </w:p>
        </w:tc>
        <w:tc>
          <w:tcPr>
            <w:tcW w:w="554" w:type="pct"/>
            <w:vMerge w:val="restart"/>
            <w:tcBorders>
              <w:top w:val="single" w:sz="4" w:space="0" w:color="auto"/>
              <w:left w:val="single" w:sz="4" w:space="0" w:color="auto"/>
              <w:right w:val="single" w:sz="4" w:space="0" w:color="auto"/>
            </w:tcBorders>
            <w:vAlign w:val="center"/>
          </w:tcPr>
          <w:p w14:paraId="14EF9517" w14:textId="77777777" w:rsidR="00E45774"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Galalietotājs adresē</w:t>
            </w:r>
          </w:p>
          <w:p w14:paraId="19C7733D" w14:textId="179A4902" w:rsidR="001B4BB9" w:rsidRPr="00EA07EC" w:rsidRDefault="00E45774" w:rsidP="001B4BB9">
            <w:pPr>
              <w:spacing w:after="0" w:line="240" w:lineRule="auto"/>
              <w:rPr>
                <w:rFonts w:ascii="Times New Roman" w:hAnsi="Times New Roman" w:cs="Times New Roman"/>
                <w:b/>
                <w:bCs/>
              </w:rPr>
            </w:pPr>
            <w:r w:rsidRPr="00EA07EC">
              <w:rPr>
                <w:rFonts w:ascii="Times New Roman" w:hAnsi="Times New Roman" w:cs="Times New Roman"/>
              </w:rPr>
              <w:t>(fiziska persona/juridiska persona)</w:t>
            </w:r>
          </w:p>
        </w:tc>
        <w:tc>
          <w:tcPr>
            <w:tcW w:w="417" w:type="pct"/>
            <w:vMerge w:val="restart"/>
            <w:tcBorders>
              <w:top w:val="single" w:sz="4" w:space="0" w:color="auto"/>
              <w:left w:val="single" w:sz="4" w:space="0" w:color="auto"/>
              <w:right w:val="single" w:sz="4" w:space="0" w:color="auto"/>
            </w:tcBorders>
            <w:vAlign w:val="center"/>
          </w:tcPr>
          <w:p w14:paraId="3A669F1A" w14:textId="2E8B94C1"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Juridiskas personas tips</w:t>
            </w:r>
          </w:p>
        </w:tc>
        <w:tc>
          <w:tcPr>
            <w:tcW w:w="418" w:type="pct"/>
            <w:vMerge w:val="restart"/>
            <w:tcBorders>
              <w:top w:val="single" w:sz="4" w:space="0" w:color="auto"/>
              <w:left w:val="single" w:sz="4" w:space="0" w:color="auto"/>
              <w:right w:val="single" w:sz="4" w:space="0" w:color="auto"/>
            </w:tcBorders>
            <w:vAlign w:val="center"/>
          </w:tcPr>
          <w:p w14:paraId="1499BC73" w14:textId="500DBF09"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Pieslēguma tehnoloģija</w:t>
            </w:r>
          </w:p>
        </w:tc>
        <w:tc>
          <w:tcPr>
            <w:tcW w:w="854" w:type="pct"/>
            <w:gridSpan w:val="2"/>
            <w:tcBorders>
              <w:top w:val="single" w:sz="4" w:space="0" w:color="auto"/>
              <w:left w:val="single" w:sz="4" w:space="0" w:color="auto"/>
              <w:bottom w:val="single" w:sz="4" w:space="0" w:color="auto"/>
              <w:right w:val="single" w:sz="4" w:space="0" w:color="auto"/>
            </w:tcBorders>
            <w:vAlign w:val="center"/>
          </w:tcPr>
          <w:p w14:paraId="5AAFCA1C" w14:textId="600DFB60"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Lejupielādes pieslēguma ātruma diapazons</w:t>
            </w: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7AAA81D0" w14:textId="594DF181"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Augšupielādes pieslēguma ātruma diapazons</w:t>
            </w:r>
          </w:p>
        </w:tc>
        <w:tc>
          <w:tcPr>
            <w:tcW w:w="475" w:type="pct"/>
            <w:vMerge w:val="restart"/>
            <w:tcBorders>
              <w:top w:val="single" w:sz="4" w:space="0" w:color="auto"/>
              <w:left w:val="single" w:sz="4" w:space="0" w:color="auto"/>
              <w:right w:val="single" w:sz="4" w:space="0" w:color="auto"/>
            </w:tcBorders>
            <w:vAlign w:val="center"/>
          </w:tcPr>
          <w:p w14:paraId="2C4D5CA6" w14:textId="1A8C09D9"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Ļoti augstas veiktspējas tīkls (VHCN)</w:t>
            </w:r>
            <w:r w:rsidR="005C5E7F" w:rsidRPr="00EA07EC">
              <w:rPr>
                <w:rFonts w:ascii="Times New Roman" w:hAnsi="Times New Roman" w:cs="Times New Roman"/>
                <w:b/>
                <w:bCs/>
              </w:rPr>
              <w:t xml:space="preserve"> </w:t>
            </w:r>
            <w:r w:rsidRPr="00EA07EC">
              <w:rPr>
                <w:rFonts w:ascii="Times New Roman" w:hAnsi="Times New Roman" w:cs="Times New Roman"/>
                <w:b/>
                <w:bCs/>
              </w:rPr>
              <w:t>adresē</w:t>
            </w:r>
          </w:p>
        </w:tc>
        <w:tc>
          <w:tcPr>
            <w:tcW w:w="572" w:type="pct"/>
            <w:vMerge w:val="restart"/>
            <w:tcBorders>
              <w:top w:val="single" w:sz="4" w:space="0" w:color="auto"/>
              <w:left w:val="single" w:sz="4" w:space="0" w:color="auto"/>
              <w:right w:val="single" w:sz="4" w:space="0" w:color="auto"/>
            </w:tcBorders>
            <w:vAlign w:val="center"/>
          </w:tcPr>
          <w:p w14:paraId="15F4B286" w14:textId="6503132E" w:rsidR="001B4BB9" w:rsidRPr="00EA07EC" w:rsidRDefault="001B4BB9" w:rsidP="001B4BB9">
            <w:pPr>
              <w:spacing w:after="0" w:line="240" w:lineRule="auto"/>
              <w:rPr>
                <w:rFonts w:ascii="Times New Roman" w:hAnsi="Times New Roman" w:cs="Times New Roman"/>
                <w:b/>
                <w:bCs/>
              </w:rPr>
            </w:pPr>
            <w:r w:rsidRPr="00EA07EC">
              <w:rPr>
                <w:rFonts w:ascii="Times New Roman" w:hAnsi="Times New Roman" w:cs="Times New Roman"/>
                <w:b/>
                <w:bCs/>
              </w:rPr>
              <w:t>Cits elektronisko sakaru pakalpojums adresē</w:t>
            </w:r>
          </w:p>
        </w:tc>
      </w:tr>
      <w:tr w:rsidR="00E45774" w:rsidRPr="00EA07EC" w14:paraId="4F29606F" w14:textId="77777777" w:rsidTr="00E25957">
        <w:trPr>
          <w:cantSplit/>
          <w:trHeight w:val="275"/>
          <w:tblHeader/>
          <w:jc w:val="center"/>
        </w:trPr>
        <w:tc>
          <w:tcPr>
            <w:tcW w:w="422" w:type="pct"/>
            <w:vMerge/>
            <w:tcBorders>
              <w:left w:val="single" w:sz="4" w:space="0" w:color="auto"/>
              <w:bottom w:val="single" w:sz="4" w:space="0" w:color="auto"/>
              <w:right w:val="single" w:sz="4" w:space="0" w:color="auto"/>
            </w:tcBorders>
            <w:vAlign w:val="center"/>
          </w:tcPr>
          <w:p w14:paraId="44FF53E2" w14:textId="77777777" w:rsidR="001B4BB9" w:rsidRPr="00EA07EC" w:rsidRDefault="001B4BB9" w:rsidP="00774781">
            <w:pPr>
              <w:spacing w:after="0" w:line="240" w:lineRule="auto"/>
              <w:rPr>
                <w:rFonts w:ascii="Times New Roman" w:hAnsi="Times New Roman" w:cs="Times New Roman"/>
                <w:b/>
                <w:bCs/>
                <w:sz w:val="20"/>
                <w:szCs w:val="20"/>
              </w:rPr>
            </w:pPr>
          </w:p>
        </w:tc>
        <w:tc>
          <w:tcPr>
            <w:tcW w:w="395" w:type="pct"/>
            <w:vMerge/>
            <w:tcBorders>
              <w:left w:val="single" w:sz="4" w:space="0" w:color="auto"/>
              <w:bottom w:val="single" w:sz="4" w:space="0" w:color="auto"/>
              <w:right w:val="single" w:sz="4" w:space="0" w:color="auto"/>
            </w:tcBorders>
            <w:vAlign w:val="center"/>
          </w:tcPr>
          <w:p w14:paraId="1241D979" w14:textId="77777777" w:rsidR="001B4BB9" w:rsidRPr="00EA07EC" w:rsidRDefault="001B4BB9" w:rsidP="00774781">
            <w:pPr>
              <w:spacing w:after="0" w:line="240" w:lineRule="auto"/>
              <w:rPr>
                <w:rFonts w:ascii="Times New Roman" w:hAnsi="Times New Roman" w:cs="Times New Roman"/>
                <w:b/>
                <w:bCs/>
                <w:sz w:val="20"/>
                <w:szCs w:val="20"/>
              </w:rPr>
            </w:pPr>
          </w:p>
        </w:tc>
        <w:tc>
          <w:tcPr>
            <w:tcW w:w="554" w:type="pct"/>
            <w:vMerge/>
            <w:tcBorders>
              <w:left w:val="single" w:sz="4" w:space="0" w:color="auto"/>
              <w:bottom w:val="single" w:sz="4" w:space="0" w:color="auto"/>
              <w:right w:val="single" w:sz="4" w:space="0" w:color="auto"/>
            </w:tcBorders>
            <w:vAlign w:val="center"/>
          </w:tcPr>
          <w:p w14:paraId="0340BEAB" w14:textId="77777777" w:rsidR="001B4BB9" w:rsidRPr="00EA07EC" w:rsidRDefault="001B4BB9" w:rsidP="00774781">
            <w:pPr>
              <w:spacing w:after="0" w:line="240" w:lineRule="auto"/>
              <w:rPr>
                <w:rFonts w:ascii="Times New Roman" w:hAnsi="Times New Roman" w:cs="Times New Roman"/>
                <w:b/>
                <w:bCs/>
                <w:sz w:val="20"/>
                <w:szCs w:val="20"/>
              </w:rPr>
            </w:pPr>
          </w:p>
        </w:tc>
        <w:tc>
          <w:tcPr>
            <w:tcW w:w="417" w:type="pct"/>
            <w:vMerge/>
            <w:tcBorders>
              <w:left w:val="single" w:sz="4" w:space="0" w:color="auto"/>
              <w:bottom w:val="single" w:sz="4" w:space="0" w:color="auto"/>
              <w:right w:val="single" w:sz="4" w:space="0" w:color="auto"/>
            </w:tcBorders>
          </w:tcPr>
          <w:p w14:paraId="215F13D7" w14:textId="77777777" w:rsidR="001B4BB9" w:rsidRPr="00EA07EC" w:rsidRDefault="001B4BB9" w:rsidP="00774781">
            <w:pPr>
              <w:spacing w:after="0" w:line="240" w:lineRule="auto"/>
              <w:rPr>
                <w:rFonts w:ascii="Times New Roman" w:hAnsi="Times New Roman" w:cs="Times New Roman"/>
                <w:b/>
                <w:bCs/>
                <w:sz w:val="20"/>
                <w:szCs w:val="20"/>
              </w:rPr>
            </w:pPr>
          </w:p>
        </w:tc>
        <w:tc>
          <w:tcPr>
            <w:tcW w:w="418" w:type="pct"/>
            <w:vMerge/>
            <w:tcBorders>
              <w:left w:val="single" w:sz="4" w:space="0" w:color="auto"/>
              <w:bottom w:val="single" w:sz="4" w:space="0" w:color="auto"/>
              <w:right w:val="single" w:sz="4" w:space="0" w:color="auto"/>
            </w:tcBorders>
            <w:vAlign w:val="center"/>
          </w:tcPr>
          <w:p w14:paraId="65DF5313" w14:textId="344DA27B" w:rsidR="001B4BB9" w:rsidRPr="00EA07EC" w:rsidRDefault="001B4BB9" w:rsidP="00774781">
            <w:pPr>
              <w:spacing w:after="0" w:line="240" w:lineRule="auto"/>
              <w:rPr>
                <w:rFonts w:ascii="Times New Roman" w:hAnsi="Times New Roman" w:cs="Times New Roman"/>
                <w:b/>
                <w:bCs/>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4382FF82" w14:textId="609D1CA1" w:rsidR="001B4BB9" w:rsidRPr="00EA07EC" w:rsidRDefault="001B4BB9" w:rsidP="00174588">
            <w:pPr>
              <w:spacing w:after="0" w:line="240" w:lineRule="auto"/>
              <w:rPr>
                <w:rFonts w:ascii="Times New Roman" w:hAnsi="Times New Roman" w:cs="Times New Roman"/>
              </w:rPr>
            </w:pPr>
            <w:r w:rsidRPr="00EA07EC">
              <w:rPr>
                <w:rFonts w:ascii="Times New Roman" w:hAnsi="Times New Roman" w:cs="Times New Roman"/>
              </w:rPr>
              <w:t>Minimālais</w:t>
            </w:r>
          </w:p>
        </w:tc>
        <w:tc>
          <w:tcPr>
            <w:tcW w:w="437" w:type="pct"/>
            <w:tcBorders>
              <w:top w:val="single" w:sz="4" w:space="0" w:color="auto"/>
              <w:left w:val="single" w:sz="4" w:space="0" w:color="auto"/>
              <w:bottom w:val="single" w:sz="4" w:space="0" w:color="auto"/>
              <w:right w:val="single" w:sz="4" w:space="0" w:color="auto"/>
            </w:tcBorders>
            <w:vAlign w:val="center"/>
          </w:tcPr>
          <w:p w14:paraId="1390F585" w14:textId="504B3460" w:rsidR="001B4BB9" w:rsidRPr="00EA07EC" w:rsidRDefault="001B4BB9" w:rsidP="00174588">
            <w:pPr>
              <w:spacing w:after="0" w:line="240" w:lineRule="auto"/>
              <w:rPr>
                <w:rFonts w:ascii="Times New Roman" w:hAnsi="Times New Roman" w:cs="Times New Roman"/>
              </w:rPr>
            </w:pPr>
            <w:r w:rsidRPr="00EA07EC">
              <w:rPr>
                <w:rFonts w:ascii="Times New Roman" w:hAnsi="Times New Roman" w:cs="Times New Roman"/>
              </w:rPr>
              <w:t>Maksimālais</w:t>
            </w:r>
          </w:p>
        </w:tc>
        <w:tc>
          <w:tcPr>
            <w:tcW w:w="456" w:type="pct"/>
            <w:tcBorders>
              <w:top w:val="single" w:sz="4" w:space="0" w:color="auto"/>
              <w:left w:val="single" w:sz="4" w:space="0" w:color="auto"/>
              <w:bottom w:val="single" w:sz="4" w:space="0" w:color="auto"/>
              <w:right w:val="single" w:sz="4" w:space="0" w:color="auto"/>
            </w:tcBorders>
            <w:vAlign w:val="center"/>
          </w:tcPr>
          <w:p w14:paraId="3B27BA3F" w14:textId="7F6C22B8" w:rsidR="001B4BB9" w:rsidRPr="00EA07EC" w:rsidRDefault="001B4BB9" w:rsidP="00174588">
            <w:pPr>
              <w:spacing w:after="0" w:line="240" w:lineRule="auto"/>
              <w:rPr>
                <w:rFonts w:ascii="Times New Roman" w:hAnsi="Times New Roman" w:cs="Times New Roman"/>
              </w:rPr>
            </w:pPr>
            <w:r w:rsidRPr="00EA07EC">
              <w:rPr>
                <w:rFonts w:ascii="Times New Roman" w:hAnsi="Times New Roman" w:cs="Times New Roman"/>
              </w:rPr>
              <w:t>Minimālais</w:t>
            </w:r>
          </w:p>
        </w:tc>
        <w:tc>
          <w:tcPr>
            <w:tcW w:w="437" w:type="pct"/>
            <w:tcBorders>
              <w:top w:val="single" w:sz="4" w:space="0" w:color="auto"/>
              <w:left w:val="single" w:sz="4" w:space="0" w:color="auto"/>
              <w:bottom w:val="single" w:sz="4" w:space="0" w:color="auto"/>
              <w:right w:val="single" w:sz="4" w:space="0" w:color="auto"/>
            </w:tcBorders>
            <w:vAlign w:val="center"/>
          </w:tcPr>
          <w:p w14:paraId="7E20CEEF" w14:textId="727CDB49" w:rsidR="001B4BB9" w:rsidRPr="00EA07EC" w:rsidRDefault="001B4BB9" w:rsidP="00174588">
            <w:pPr>
              <w:spacing w:after="0" w:line="240" w:lineRule="auto"/>
              <w:rPr>
                <w:rFonts w:ascii="Times New Roman" w:hAnsi="Times New Roman" w:cs="Times New Roman"/>
              </w:rPr>
            </w:pPr>
            <w:r w:rsidRPr="00EA07EC">
              <w:rPr>
                <w:rFonts w:ascii="Times New Roman" w:hAnsi="Times New Roman" w:cs="Times New Roman"/>
              </w:rPr>
              <w:t>Maksimālais</w:t>
            </w:r>
          </w:p>
        </w:tc>
        <w:tc>
          <w:tcPr>
            <w:tcW w:w="475" w:type="pct"/>
            <w:vMerge/>
            <w:tcBorders>
              <w:left w:val="single" w:sz="4" w:space="0" w:color="auto"/>
              <w:bottom w:val="single" w:sz="4" w:space="0" w:color="auto"/>
              <w:right w:val="single" w:sz="4" w:space="0" w:color="auto"/>
            </w:tcBorders>
          </w:tcPr>
          <w:p w14:paraId="4BAFB50A" w14:textId="77777777" w:rsidR="001B4BB9" w:rsidRPr="00EA07EC" w:rsidRDefault="001B4BB9" w:rsidP="00774781">
            <w:pPr>
              <w:spacing w:after="0" w:line="240" w:lineRule="auto"/>
              <w:rPr>
                <w:rFonts w:ascii="Times New Roman" w:hAnsi="Times New Roman" w:cs="Times New Roman"/>
                <w:b/>
                <w:bCs/>
                <w:sz w:val="20"/>
                <w:szCs w:val="20"/>
              </w:rPr>
            </w:pPr>
          </w:p>
        </w:tc>
        <w:tc>
          <w:tcPr>
            <w:tcW w:w="572" w:type="pct"/>
            <w:vMerge/>
            <w:tcBorders>
              <w:left w:val="single" w:sz="4" w:space="0" w:color="auto"/>
              <w:bottom w:val="single" w:sz="4" w:space="0" w:color="auto"/>
              <w:right w:val="single" w:sz="4" w:space="0" w:color="auto"/>
            </w:tcBorders>
          </w:tcPr>
          <w:p w14:paraId="2EC1112F" w14:textId="77777777" w:rsidR="001B4BB9" w:rsidRPr="00EA07EC" w:rsidRDefault="001B4BB9" w:rsidP="00774781">
            <w:pPr>
              <w:spacing w:after="0" w:line="240" w:lineRule="auto"/>
              <w:rPr>
                <w:rFonts w:ascii="Times New Roman" w:hAnsi="Times New Roman" w:cs="Times New Roman"/>
                <w:b/>
                <w:bCs/>
                <w:sz w:val="20"/>
                <w:szCs w:val="20"/>
              </w:rPr>
            </w:pPr>
          </w:p>
        </w:tc>
      </w:tr>
      <w:tr w:rsidR="00E25957" w:rsidRPr="00EA07EC" w14:paraId="68190259" w14:textId="4EE5B559" w:rsidTr="00E25957">
        <w:trPr>
          <w:cantSplit/>
          <w:trHeight w:val="296"/>
          <w:tblHeader/>
          <w:jc w:val="center"/>
        </w:trPr>
        <w:tc>
          <w:tcPr>
            <w:tcW w:w="422" w:type="pct"/>
            <w:tcBorders>
              <w:top w:val="single" w:sz="4" w:space="0" w:color="auto"/>
              <w:left w:val="single" w:sz="4" w:space="0" w:color="auto"/>
              <w:bottom w:val="single" w:sz="4" w:space="0" w:color="auto"/>
              <w:right w:val="single" w:sz="4" w:space="0" w:color="auto"/>
            </w:tcBorders>
            <w:vAlign w:val="center"/>
          </w:tcPr>
          <w:p w14:paraId="1F77473C" w14:textId="2FE40324" w:rsidR="00E25957" w:rsidRPr="00EA07EC" w:rsidRDefault="00E25957" w:rsidP="00E51007">
            <w:pPr>
              <w:spacing w:after="0" w:line="240" w:lineRule="auto"/>
              <w:jc w:val="center"/>
              <w:rPr>
                <w:rFonts w:ascii="Times New Roman" w:hAnsi="Times New Roman" w:cs="Times New Roman"/>
                <w:szCs w:val="24"/>
              </w:rPr>
            </w:pPr>
            <w:r w:rsidRPr="00EA07EC">
              <w:rPr>
                <w:rFonts w:ascii="Times New Roman" w:hAnsi="Times New Roman" w:cs="Times New Roman"/>
                <w:szCs w:val="24"/>
              </w:rPr>
              <w:t>(1)</w:t>
            </w:r>
          </w:p>
        </w:tc>
        <w:tc>
          <w:tcPr>
            <w:tcW w:w="395" w:type="pct"/>
            <w:tcBorders>
              <w:top w:val="single" w:sz="4" w:space="0" w:color="auto"/>
              <w:left w:val="single" w:sz="4" w:space="0" w:color="auto"/>
              <w:bottom w:val="single" w:sz="4" w:space="0" w:color="auto"/>
              <w:right w:val="single" w:sz="4" w:space="0" w:color="auto"/>
            </w:tcBorders>
            <w:vAlign w:val="center"/>
          </w:tcPr>
          <w:p w14:paraId="3DF4917A" w14:textId="4467E6A6" w:rsidR="00E25957" w:rsidRPr="00EA07EC" w:rsidRDefault="00E25957" w:rsidP="00E51007">
            <w:pPr>
              <w:spacing w:after="0" w:line="240" w:lineRule="auto"/>
              <w:jc w:val="center"/>
              <w:rPr>
                <w:rFonts w:ascii="Times New Roman" w:hAnsi="Times New Roman" w:cs="Times New Roman"/>
                <w:szCs w:val="24"/>
              </w:rPr>
            </w:pPr>
            <w:r w:rsidRPr="00EA07EC">
              <w:rPr>
                <w:rFonts w:ascii="Times New Roman" w:hAnsi="Times New Roman" w:cs="Times New Roman"/>
                <w:szCs w:val="24"/>
              </w:rPr>
              <w:t>(2)</w:t>
            </w:r>
          </w:p>
        </w:tc>
        <w:tc>
          <w:tcPr>
            <w:tcW w:w="554" w:type="pct"/>
            <w:tcBorders>
              <w:top w:val="single" w:sz="4" w:space="0" w:color="auto"/>
              <w:left w:val="single" w:sz="4" w:space="0" w:color="auto"/>
              <w:bottom w:val="single" w:sz="4" w:space="0" w:color="auto"/>
              <w:right w:val="single" w:sz="4" w:space="0" w:color="auto"/>
            </w:tcBorders>
            <w:vAlign w:val="center"/>
          </w:tcPr>
          <w:p w14:paraId="6A7DD680" w14:textId="1FBE2834" w:rsidR="00E25957" w:rsidRPr="00EA07EC" w:rsidRDefault="00E25957" w:rsidP="00E51007">
            <w:pPr>
              <w:spacing w:after="0" w:line="240" w:lineRule="auto"/>
              <w:jc w:val="center"/>
              <w:rPr>
                <w:rFonts w:ascii="Times New Roman" w:hAnsi="Times New Roman" w:cs="Times New Roman"/>
                <w:szCs w:val="24"/>
              </w:rPr>
            </w:pPr>
            <w:r w:rsidRPr="00EA07EC">
              <w:rPr>
                <w:rFonts w:ascii="Times New Roman" w:hAnsi="Times New Roman" w:cs="Times New Roman"/>
                <w:szCs w:val="24"/>
              </w:rPr>
              <w:t>(3)</w:t>
            </w:r>
          </w:p>
        </w:tc>
        <w:tc>
          <w:tcPr>
            <w:tcW w:w="417" w:type="pct"/>
            <w:tcBorders>
              <w:top w:val="single" w:sz="4" w:space="0" w:color="auto"/>
              <w:left w:val="single" w:sz="4" w:space="0" w:color="auto"/>
              <w:bottom w:val="single" w:sz="4" w:space="0" w:color="auto"/>
              <w:right w:val="single" w:sz="4" w:space="0" w:color="auto"/>
            </w:tcBorders>
          </w:tcPr>
          <w:p w14:paraId="367E83C6" w14:textId="7606CC09" w:rsidR="00E25957" w:rsidRPr="00EA07EC" w:rsidRDefault="00E25957" w:rsidP="00E51007">
            <w:pPr>
              <w:spacing w:after="0" w:line="240" w:lineRule="auto"/>
              <w:jc w:val="center"/>
              <w:rPr>
                <w:rFonts w:ascii="Times New Roman" w:hAnsi="Times New Roman" w:cs="Times New Roman"/>
                <w:szCs w:val="24"/>
              </w:rPr>
            </w:pPr>
            <w:r w:rsidRPr="00EA07EC">
              <w:rPr>
                <w:rFonts w:ascii="Times New Roman" w:hAnsi="Times New Roman" w:cs="Times New Roman"/>
                <w:szCs w:val="24"/>
              </w:rPr>
              <w:t>(4)</w:t>
            </w:r>
          </w:p>
        </w:tc>
        <w:tc>
          <w:tcPr>
            <w:tcW w:w="418" w:type="pct"/>
            <w:tcBorders>
              <w:top w:val="single" w:sz="4" w:space="0" w:color="auto"/>
              <w:left w:val="single" w:sz="4" w:space="0" w:color="auto"/>
              <w:bottom w:val="single" w:sz="4" w:space="0" w:color="auto"/>
              <w:right w:val="single" w:sz="4" w:space="0" w:color="auto"/>
            </w:tcBorders>
          </w:tcPr>
          <w:p w14:paraId="58B16A1C" w14:textId="0606307B" w:rsidR="00E25957" w:rsidRPr="00EA07EC" w:rsidRDefault="00E25957" w:rsidP="00E51007">
            <w:pPr>
              <w:spacing w:after="0" w:line="240" w:lineRule="auto"/>
              <w:jc w:val="center"/>
              <w:rPr>
                <w:rFonts w:ascii="Times New Roman" w:hAnsi="Times New Roman" w:cs="Times New Roman"/>
                <w:szCs w:val="24"/>
              </w:rPr>
            </w:pPr>
            <w:r w:rsidRPr="00EA07EC">
              <w:rPr>
                <w:rFonts w:ascii="Times New Roman" w:hAnsi="Times New Roman" w:cs="Times New Roman"/>
                <w:szCs w:val="24"/>
              </w:rPr>
              <w:t>(5)</w:t>
            </w:r>
          </w:p>
        </w:tc>
        <w:tc>
          <w:tcPr>
            <w:tcW w:w="1747" w:type="pct"/>
            <w:gridSpan w:val="4"/>
            <w:tcBorders>
              <w:top w:val="single" w:sz="4" w:space="0" w:color="auto"/>
              <w:left w:val="single" w:sz="4" w:space="0" w:color="auto"/>
              <w:bottom w:val="single" w:sz="4" w:space="0" w:color="auto"/>
              <w:right w:val="single" w:sz="4" w:space="0" w:color="auto"/>
            </w:tcBorders>
          </w:tcPr>
          <w:p w14:paraId="79D66BCF" w14:textId="299DED03" w:rsidR="00E25957" w:rsidRPr="00EA07EC" w:rsidRDefault="00E25957" w:rsidP="002F3E4F">
            <w:pPr>
              <w:spacing w:after="0" w:line="240" w:lineRule="auto"/>
              <w:jc w:val="center"/>
              <w:rPr>
                <w:rFonts w:ascii="Times New Roman" w:hAnsi="Times New Roman" w:cs="Times New Roman"/>
                <w:szCs w:val="24"/>
              </w:rPr>
            </w:pPr>
            <w:r w:rsidRPr="00EA07EC">
              <w:rPr>
                <w:rFonts w:ascii="Times New Roman" w:hAnsi="Times New Roman" w:cs="Times New Roman"/>
                <w:szCs w:val="24"/>
              </w:rPr>
              <w:t>(6)</w:t>
            </w:r>
          </w:p>
        </w:tc>
        <w:tc>
          <w:tcPr>
            <w:tcW w:w="475" w:type="pct"/>
            <w:tcBorders>
              <w:top w:val="single" w:sz="4" w:space="0" w:color="auto"/>
              <w:left w:val="single" w:sz="4" w:space="0" w:color="auto"/>
              <w:bottom w:val="single" w:sz="4" w:space="0" w:color="auto"/>
              <w:right w:val="single" w:sz="4" w:space="0" w:color="auto"/>
            </w:tcBorders>
          </w:tcPr>
          <w:p w14:paraId="1A9EF008" w14:textId="0175C3DB" w:rsidR="00E25957" w:rsidRPr="00EA07EC" w:rsidRDefault="00E25957" w:rsidP="00E51007">
            <w:pPr>
              <w:spacing w:after="0" w:line="240" w:lineRule="auto"/>
              <w:jc w:val="center"/>
              <w:rPr>
                <w:rFonts w:ascii="Times New Roman" w:hAnsi="Times New Roman" w:cs="Times New Roman"/>
                <w:szCs w:val="24"/>
              </w:rPr>
            </w:pPr>
            <w:r w:rsidRPr="00EA07EC">
              <w:rPr>
                <w:rFonts w:ascii="Times New Roman" w:hAnsi="Times New Roman" w:cs="Times New Roman"/>
                <w:szCs w:val="24"/>
              </w:rPr>
              <w:t>(</w:t>
            </w:r>
            <w:r w:rsidR="002F3E4F" w:rsidRPr="00EA07EC">
              <w:rPr>
                <w:rFonts w:ascii="Times New Roman" w:hAnsi="Times New Roman" w:cs="Times New Roman"/>
                <w:szCs w:val="24"/>
              </w:rPr>
              <w:t>7</w:t>
            </w:r>
            <w:r w:rsidRPr="00EA07EC">
              <w:rPr>
                <w:rFonts w:ascii="Times New Roman" w:hAnsi="Times New Roman" w:cs="Times New Roman"/>
                <w:szCs w:val="24"/>
              </w:rPr>
              <w:t>)</w:t>
            </w:r>
          </w:p>
        </w:tc>
        <w:tc>
          <w:tcPr>
            <w:tcW w:w="572" w:type="pct"/>
            <w:tcBorders>
              <w:top w:val="single" w:sz="4" w:space="0" w:color="auto"/>
              <w:left w:val="single" w:sz="4" w:space="0" w:color="auto"/>
              <w:bottom w:val="single" w:sz="4" w:space="0" w:color="auto"/>
              <w:right w:val="single" w:sz="4" w:space="0" w:color="auto"/>
            </w:tcBorders>
          </w:tcPr>
          <w:p w14:paraId="050A47A8" w14:textId="7EFF4AE8" w:rsidR="00E25957" w:rsidRPr="00EA07EC" w:rsidRDefault="00E25957" w:rsidP="00E51007">
            <w:pPr>
              <w:spacing w:after="0" w:line="240" w:lineRule="auto"/>
              <w:jc w:val="center"/>
              <w:rPr>
                <w:rFonts w:ascii="Times New Roman" w:hAnsi="Times New Roman" w:cs="Times New Roman"/>
                <w:szCs w:val="24"/>
              </w:rPr>
            </w:pPr>
            <w:r w:rsidRPr="00EA07EC">
              <w:rPr>
                <w:rFonts w:ascii="Times New Roman" w:hAnsi="Times New Roman" w:cs="Times New Roman"/>
                <w:szCs w:val="24"/>
              </w:rPr>
              <w:t>(</w:t>
            </w:r>
            <w:r w:rsidR="002F3E4F" w:rsidRPr="00EA07EC">
              <w:rPr>
                <w:rFonts w:ascii="Times New Roman" w:hAnsi="Times New Roman" w:cs="Times New Roman"/>
                <w:szCs w:val="24"/>
              </w:rPr>
              <w:t>8</w:t>
            </w:r>
            <w:r w:rsidRPr="00EA07EC">
              <w:rPr>
                <w:rFonts w:ascii="Times New Roman" w:hAnsi="Times New Roman" w:cs="Times New Roman"/>
                <w:szCs w:val="24"/>
              </w:rPr>
              <w:t>)</w:t>
            </w:r>
          </w:p>
        </w:tc>
      </w:tr>
      <w:tr w:rsidR="001B4BB9" w:rsidRPr="00EA07EC" w14:paraId="12E34D99" w14:textId="77777777" w:rsidTr="00E25957">
        <w:trPr>
          <w:cantSplit/>
          <w:trHeight w:val="296"/>
          <w:tblHeader/>
          <w:jc w:val="center"/>
        </w:trPr>
        <w:tc>
          <w:tcPr>
            <w:tcW w:w="422" w:type="pct"/>
            <w:tcBorders>
              <w:top w:val="single" w:sz="4" w:space="0" w:color="auto"/>
              <w:left w:val="single" w:sz="4" w:space="0" w:color="auto"/>
              <w:bottom w:val="single" w:sz="4" w:space="0" w:color="auto"/>
              <w:right w:val="single" w:sz="4" w:space="0" w:color="auto"/>
            </w:tcBorders>
            <w:vAlign w:val="center"/>
          </w:tcPr>
          <w:p w14:paraId="006FC1ED" w14:textId="69574F4F" w:rsidR="001B4BB9" w:rsidRPr="00EA07EC" w:rsidRDefault="001B4BB9" w:rsidP="00E51007">
            <w:pPr>
              <w:spacing w:after="0" w:line="240" w:lineRule="auto"/>
              <w:jc w:val="center"/>
              <w:rPr>
                <w:rFonts w:ascii="Times New Roman" w:hAnsi="Times New Roman" w:cs="Times New Roman"/>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395" w:type="pct"/>
            <w:tcBorders>
              <w:top w:val="single" w:sz="4" w:space="0" w:color="auto"/>
              <w:left w:val="single" w:sz="4" w:space="0" w:color="auto"/>
              <w:bottom w:val="single" w:sz="4" w:space="0" w:color="auto"/>
              <w:right w:val="single" w:sz="4" w:space="0" w:color="auto"/>
            </w:tcBorders>
            <w:vAlign w:val="center"/>
          </w:tcPr>
          <w:p w14:paraId="5A6F5A57" w14:textId="7521A90E"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554" w:type="pct"/>
            <w:tcBorders>
              <w:top w:val="single" w:sz="4" w:space="0" w:color="auto"/>
              <w:left w:val="single" w:sz="4" w:space="0" w:color="auto"/>
              <w:bottom w:val="single" w:sz="4" w:space="0" w:color="auto"/>
              <w:right w:val="single" w:sz="4" w:space="0" w:color="auto"/>
            </w:tcBorders>
            <w:vAlign w:val="center"/>
          </w:tcPr>
          <w:p w14:paraId="7CE9B31D" w14:textId="539A9A33"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417" w:type="pct"/>
            <w:tcBorders>
              <w:top w:val="single" w:sz="4" w:space="0" w:color="auto"/>
              <w:left w:val="single" w:sz="4" w:space="0" w:color="auto"/>
              <w:bottom w:val="single" w:sz="4" w:space="0" w:color="auto"/>
              <w:right w:val="single" w:sz="4" w:space="0" w:color="auto"/>
            </w:tcBorders>
          </w:tcPr>
          <w:p w14:paraId="43769A53" w14:textId="11A7AA05" w:rsidR="001B4BB9" w:rsidRPr="00EA07EC" w:rsidRDefault="00877869" w:rsidP="00E51007">
            <w:pPr>
              <w:spacing w:after="0" w:line="240" w:lineRule="auto"/>
              <w:jc w:val="center"/>
              <w:rPr>
                <w:rFonts w:ascii="Times New Roman" w:hAnsi="Times New Roman" w:cs="Times New Roman"/>
                <w:b/>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418" w:type="pct"/>
            <w:tcBorders>
              <w:top w:val="single" w:sz="4" w:space="0" w:color="auto"/>
              <w:left w:val="single" w:sz="4" w:space="0" w:color="auto"/>
              <w:bottom w:val="single" w:sz="4" w:space="0" w:color="auto"/>
              <w:right w:val="single" w:sz="4" w:space="0" w:color="auto"/>
            </w:tcBorders>
          </w:tcPr>
          <w:p w14:paraId="2C896057" w14:textId="3364F779"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418" w:type="pct"/>
            <w:tcBorders>
              <w:top w:val="single" w:sz="4" w:space="0" w:color="auto"/>
              <w:left w:val="single" w:sz="4" w:space="0" w:color="auto"/>
              <w:bottom w:val="single" w:sz="4" w:space="0" w:color="auto"/>
              <w:right w:val="single" w:sz="4" w:space="0" w:color="auto"/>
            </w:tcBorders>
          </w:tcPr>
          <w:p w14:paraId="2D41A660" w14:textId="67D9A028"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437" w:type="pct"/>
            <w:tcBorders>
              <w:top w:val="single" w:sz="4" w:space="0" w:color="auto"/>
              <w:left w:val="single" w:sz="4" w:space="0" w:color="auto"/>
              <w:bottom w:val="single" w:sz="4" w:space="0" w:color="auto"/>
              <w:right w:val="single" w:sz="4" w:space="0" w:color="auto"/>
            </w:tcBorders>
          </w:tcPr>
          <w:p w14:paraId="4A987044" w14:textId="4085B25B"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456" w:type="pct"/>
            <w:tcBorders>
              <w:top w:val="single" w:sz="4" w:space="0" w:color="auto"/>
              <w:left w:val="single" w:sz="4" w:space="0" w:color="auto"/>
              <w:bottom w:val="single" w:sz="4" w:space="0" w:color="auto"/>
              <w:right w:val="single" w:sz="4" w:space="0" w:color="auto"/>
            </w:tcBorders>
          </w:tcPr>
          <w:p w14:paraId="5517ADCE" w14:textId="7A49A7C9"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437" w:type="pct"/>
            <w:tcBorders>
              <w:top w:val="single" w:sz="4" w:space="0" w:color="auto"/>
              <w:left w:val="single" w:sz="4" w:space="0" w:color="auto"/>
              <w:bottom w:val="single" w:sz="4" w:space="0" w:color="auto"/>
              <w:right w:val="single" w:sz="4" w:space="0" w:color="auto"/>
            </w:tcBorders>
          </w:tcPr>
          <w:p w14:paraId="08738E28" w14:textId="416CF729"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475" w:type="pct"/>
            <w:tcBorders>
              <w:top w:val="single" w:sz="4" w:space="0" w:color="auto"/>
              <w:left w:val="single" w:sz="4" w:space="0" w:color="auto"/>
              <w:bottom w:val="single" w:sz="4" w:space="0" w:color="auto"/>
              <w:right w:val="single" w:sz="4" w:space="0" w:color="auto"/>
            </w:tcBorders>
          </w:tcPr>
          <w:p w14:paraId="54215199" w14:textId="62D9C140"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c>
          <w:tcPr>
            <w:tcW w:w="572" w:type="pct"/>
            <w:tcBorders>
              <w:top w:val="single" w:sz="4" w:space="0" w:color="auto"/>
              <w:left w:val="single" w:sz="4" w:space="0" w:color="auto"/>
              <w:bottom w:val="single" w:sz="4" w:space="0" w:color="auto"/>
              <w:right w:val="single" w:sz="4" w:space="0" w:color="auto"/>
            </w:tcBorders>
          </w:tcPr>
          <w:p w14:paraId="1D4435D9" w14:textId="1EE4DDB9" w:rsidR="001B4BB9" w:rsidRPr="00EA07EC" w:rsidRDefault="001B4BB9" w:rsidP="00E51007">
            <w:pPr>
              <w:spacing w:after="0" w:line="240" w:lineRule="auto"/>
              <w:jc w:val="center"/>
              <w:rPr>
                <w:rFonts w:ascii="Times New Roman" w:hAnsi="Times New Roman" w:cs="Times New Roman"/>
                <w:szCs w:val="24"/>
              </w:rPr>
            </w:pPr>
            <w:r w:rsidRPr="00EA07EC">
              <w:rPr>
                <w:rFonts w:ascii="Times New Roman" w:hAnsi="Times New Roman" w:cs="Times New Roman"/>
                <w:b/>
              </w:rPr>
              <w:fldChar w:fldCharType="begin">
                <w:ffData>
                  <w:name w:val=""/>
                  <w:enabled/>
                  <w:calcOnExit w:val="0"/>
                  <w:textInput/>
                </w:ffData>
              </w:fldChar>
            </w:r>
            <w:r w:rsidRPr="00EA07EC">
              <w:rPr>
                <w:rFonts w:ascii="Times New Roman" w:hAnsi="Times New Roman" w:cs="Times New Roman"/>
                <w:b/>
              </w:rPr>
              <w:instrText xml:space="preserve"> FORMTEXT </w:instrText>
            </w:r>
            <w:r w:rsidRPr="00EA07EC">
              <w:rPr>
                <w:rFonts w:ascii="Times New Roman" w:hAnsi="Times New Roman" w:cs="Times New Roman"/>
                <w:b/>
              </w:rPr>
            </w:r>
            <w:r w:rsidRPr="00EA07EC">
              <w:rPr>
                <w:rFonts w:ascii="Times New Roman" w:hAnsi="Times New Roman" w:cs="Times New Roman"/>
                <w:b/>
              </w:rPr>
              <w:fldChar w:fldCharType="separate"/>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noProof/>
              </w:rPr>
              <w:t> </w:t>
            </w:r>
            <w:r w:rsidRPr="00EA07EC">
              <w:rPr>
                <w:rFonts w:ascii="Times New Roman" w:hAnsi="Times New Roman" w:cs="Times New Roman"/>
                <w:b/>
              </w:rPr>
              <w:fldChar w:fldCharType="end"/>
            </w:r>
          </w:p>
        </w:tc>
      </w:tr>
    </w:tbl>
    <w:p w14:paraId="022E8AAA" w14:textId="57C4F5B1" w:rsidR="005B41CB" w:rsidRPr="00EA07EC" w:rsidRDefault="0069119F" w:rsidP="00803070">
      <w:pPr>
        <w:spacing w:before="120" w:after="0" w:line="240" w:lineRule="auto"/>
        <w:jc w:val="both"/>
        <w:rPr>
          <w:rFonts w:ascii="Times New Roman" w:hAnsi="Times New Roman" w:cs="Times New Roman"/>
          <w:sz w:val="24"/>
          <w:szCs w:val="24"/>
        </w:rPr>
      </w:pPr>
      <w:r w:rsidRPr="00EA07EC">
        <w:rPr>
          <w:rFonts w:ascii="Times New Roman" w:hAnsi="Times New Roman" w:cs="Times New Roman"/>
          <w:bCs/>
        </w:rPr>
        <w:t>*</w:t>
      </w:r>
      <w:r w:rsidR="00377CD9" w:rsidRPr="00EA07EC">
        <w:rPr>
          <w:rFonts w:ascii="Times New Roman" w:hAnsi="Times New Roman" w:cs="Times New Roman"/>
          <w:sz w:val="24"/>
          <w:szCs w:val="24"/>
        </w:rPr>
        <w:t xml:space="preserve"> </w:t>
      </w:r>
      <w:r w:rsidR="005B41CB" w:rsidRPr="00EA07EC">
        <w:rPr>
          <w:rFonts w:ascii="Times New Roman" w:hAnsi="Times New Roman" w:cs="Times New Roman"/>
          <w:sz w:val="24"/>
          <w:szCs w:val="24"/>
        </w:rPr>
        <w:t xml:space="preserve">Informāciju </w:t>
      </w:r>
      <w:r w:rsidR="00B87A81" w:rsidRPr="00EA07EC">
        <w:rPr>
          <w:rFonts w:ascii="Times New Roman" w:hAnsi="Times New Roman" w:cs="Times New Roman"/>
          <w:sz w:val="24"/>
          <w:szCs w:val="24"/>
        </w:rPr>
        <w:t xml:space="preserve">par interneta piekļuves pakalpojuma pieejamību </w:t>
      </w:r>
      <w:r w:rsidR="00AC0A84" w:rsidRPr="00EA07EC">
        <w:rPr>
          <w:rFonts w:ascii="Times New Roman" w:hAnsi="Times New Roman" w:cs="Times New Roman"/>
          <w:sz w:val="24"/>
          <w:szCs w:val="24"/>
        </w:rPr>
        <w:t xml:space="preserve">elektronisko sakaru </w:t>
      </w:r>
      <w:r w:rsidR="005B41CB" w:rsidRPr="00EA07EC">
        <w:rPr>
          <w:rFonts w:ascii="Times New Roman" w:hAnsi="Times New Roman" w:cs="Times New Roman"/>
          <w:sz w:val="24"/>
          <w:szCs w:val="24"/>
        </w:rPr>
        <w:t xml:space="preserve">komersants </w:t>
      </w:r>
      <w:r w:rsidR="00B87A81" w:rsidRPr="00EA07EC">
        <w:rPr>
          <w:rFonts w:ascii="Times New Roman" w:hAnsi="Times New Roman" w:cs="Times New Roman"/>
          <w:sz w:val="24"/>
          <w:szCs w:val="24"/>
        </w:rPr>
        <w:t>var iesniegt</w:t>
      </w:r>
      <w:r w:rsidR="008C4386" w:rsidRPr="00EA07EC">
        <w:rPr>
          <w:rFonts w:ascii="Times New Roman" w:hAnsi="Times New Roman" w:cs="Times New Roman"/>
          <w:sz w:val="24"/>
          <w:szCs w:val="24"/>
        </w:rPr>
        <w:t xml:space="preserve"> Regulatora </w:t>
      </w:r>
      <w:r w:rsidR="00AC0A84" w:rsidRPr="00EA07EC">
        <w:rPr>
          <w:rFonts w:ascii="Times New Roman" w:hAnsi="Times New Roman" w:cs="Times New Roman"/>
          <w:sz w:val="24"/>
          <w:szCs w:val="24"/>
        </w:rPr>
        <w:t>K</w:t>
      </w:r>
      <w:r w:rsidR="008C4386" w:rsidRPr="00EA07EC">
        <w:rPr>
          <w:rFonts w:ascii="Times New Roman" w:hAnsi="Times New Roman" w:cs="Times New Roman"/>
          <w:sz w:val="24"/>
          <w:szCs w:val="24"/>
        </w:rPr>
        <w:t>omersantu informācijas iesniegšanas un apstrādes sistēmā (IIAS)</w:t>
      </w:r>
      <w:r w:rsidR="00F5230B" w:rsidRPr="00EA07EC">
        <w:rPr>
          <w:rFonts w:ascii="Times New Roman" w:hAnsi="Times New Roman" w:cs="Times New Roman"/>
          <w:sz w:val="24"/>
          <w:szCs w:val="24"/>
        </w:rPr>
        <w:t>,</w:t>
      </w:r>
      <w:r w:rsidR="00B87A81" w:rsidRPr="00EA07EC">
        <w:rPr>
          <w:rFonts w:ascii="Times New Roman" w:hAnsi="Times New Roman" w:cs="Times New Roman"/>
          <w:sz w:val="24"/>
          <w:szCs w:val="24"/>
        </w:rPr>
        <w:t xml:space="preserve"> </w:t>
      </w:r>
      <w:r w:rsidR="0024682E" w:rsidRPr="00EA07EC">
        <w:rPr>
          <w:rFonts w:ascii="Times New Roman" w:hAnsi="Times New Roman" w:cs="Times New Roman"/>
          <w:sz w:val="24"/>
          <w:szCs w:val="24"/>
        </w:rPr>
        <w:t xml:space="preserve">lejupielādējot </w:t>
      </w:r>
      <w:proofErr w:type="spellStart"/>
      <w:r w:rsidR="0024682E" w:rsidRPr="00E52C2C">
        <w:rPr>
          <w:rFonts w:ascii="Times New Roman" w:hAnsi="Times New Roman" w:cs="Times New Roman"/>
          <w:i/>
          <w:sz w:val="24"/>
          <w:szCs w:val="24"/>
        </w:rPr>
        <w:t>excel</w:t>
      </w:r>
      <w:proofErr w:type="spellEnd"/>
      <w:r w:rsidR="0024682E" w:rsidRPr="00EA07EC">
        <w:rPr>
          <w:rFonts w:ascii="Times New Roman" w:hAnsi="Times New Roman" w:cs="Times New Roman"/>
          <w:sz w:val="24"/>
          <w:szCs w:val="24"/>
        </w:rPr>
        <w:t xml:space="preserve"> failu vai ievadot manuāli informāciju par katru pieslēgumu.</w:t>
      </w:r>
    </w:p>
    <w:p w14:paraId="5052C225" w14:textId="2F8E8D53" w:rsidR="00C86272" w:rsidRPr="00EA07EC" w:rsidRDefault="00DC7685" w:rsidP="00607076">
      <w:pPr>
        <w:pStyle w:val="Sarakstarindkopa"/>
        <w:numPr>
          <w:ilvl w:val="0"/>
          <w:numId w:val="26"/>
        </w:numPr>
        <w:tabs>
          <w:tab w:val="left" w:pos="340"/>
        </w:tabs>
        <w:spacing w:before="120"/>
        <w:ind w:left="0" w:firstLine="0"/>
        <w:contextualSpacing w:val="0"/>
        <w:jc w:val="both"/>
        <w:rPr>
          <w:bCs/>
          <w:lang w:val="lv-LV"/>
        </w:rPr>
      </w:pPr>
      <w:r w:rsidRPr="00EA07EC">
        <w:rPr>
          <w:bCs/>
          <w:lang w:val="lv-LV"/>
        </w:rPr>
        <w:t>N</w:t>
      </w:r>
      <w:r w:rsidR="00D51F77" w:rsidRPr="00EA07EC">
        <w:rPr>
          <w:bCs/>
          <w:lang w:val="lv-LV"/>
        </w:rPr>
        <w:t xml:space="preserve">orāda </w:t>
      </w:r>
      <w:r w:rsidR="00F657B0" w:rsidRPr="00EA07EC">
        <w:rPr>
          <w:bCs/>
          <w:lang w:val="lv-LV"/>
        </w:rPr>
        <w:t xml:space="preserve">interneta piekļuves pakalpojuma </w:t>
      </w:r>
      <w:r w:rsidR="00251DB4" w:rsidRPr="00EA07EC">
        <w:rPr>
          <w:bCs/>
          <w:lang w:val="lv-LV"/>
        </w:rPr>
        <w:t>pieslēguma adres</w:t>
      </w:r>
      <w:r w:rsidR="002C44A1" w:rsidRPr="00EA07EC">
        <w:rPr>
          <w:bCs/>
          <w:lang w:val="lv-LV"/>
        </w:rPr>
        <w:t>i</w:t>
      </w:r>
      <w:r w:rsidR="00267947" w:rsidRPr="00EA07EC">
        <w:rPr>
          <w:bCs/>
          <w:lang w:val="lv-LV"/>
        </w:rPr>
        <w:t>, kas atbils</w:t>
      </w:r>
      <w:r w:rsidR="002822F0" w:rsidRPr="00EA07EC">
        <w:rPr>
          <w:bCs/>
          <w:lang w:val="lv-LV"/>
        </w:rPr>
        <w:t xml:space="preserve">t </w:t>
      </w:r>
      <w:r w:rsidR="00E66114" w:rsidRPr="00EA07EC">
        <w:rPr>
          <w:bCs/>
          <w:lang w:val="lv-LV"/>
        </w:rPr>
        <w:t>Valsts adrešu reģistr</w:t>
      </w:r>
      <w:r w:rsidR="002822F0" w:rsidRPr="00EA07EC">
        <w:rPr>
          <w:bCs/>
          <w:lang w:val="lv-LV"/>
        </w:rPr>
        <w:t>ā</w:t>
      </w:r>
      <w:r w:rsidR="00283F98" w:rsidRPr="00EA07EC">
        <w:rPr>
          <w:bCs/>
          <w:lang w:val="lv-LV"/>
        </w:rPr>
        <w:t xml:space="preserve"> </w:t>
      </w:r>
      <w:r w:rsidR="00267947" w:rsidRPr="00EA07EC">
        <w:rPr>
          <w:bCs/>
          <w:lang w:val="lv-LV"/>
        </w:rPr>
        <w:t>reģistrētai adre</w:t>
      </w:r>
      <w:r w:rsidR="002822F0" w:rsidRPr="00EA07EC">
        <w:rPr>
          <w:bCs/>
          <w:lang w:val="lv-LV"/>
        </w:rPr>
        <w:t>sei</w:t>
      </w:r>
      <w:r w:rsidR="0010705A" w:rsidRPr="00EA07EC">
        <w:rPr>
          <w:bCs/>
          <w:lang w:val="lv-LV"/>
        </w:rPr>
        <w:t xml:space="preserve">, </w:t>
      </w:r>
      <w:r w:rsidR="001436A0">
        <w:rPr>
          <w:bCs/>
          <w:lang w:val="lv-LV"/>
        </w:rPr>
        <w:t>sniedz</w:t>
      </w:r>
      <w:r w:rsidR="001436A0" w:rsidRPr="00EA07EC">
        <w:rPr>
          <w:bCs/>
          <w:lang w:val="lv-LV"/>
        </w:rPr>
        <w:t xml:space="preserve">ot </w:t>
      </w:r>
      <w:r w:rsidR="00E2784B" w:rsidRPr="00EA07EC">
        <w:rPr>
          <w:bCs/>
          <w:lang w:val="lv-LV"/>
        </w:rPr>
        <w:t>šādu informāciju</w:t>
      </w:r>
      <w:r w:rsidR="00E05305" w:rsidRPr="00EA07EC">
        <w:rPr>
          <w:bCs/>
          <w:lang w:val="lv-LV"/>
        </w:rPr>
        <w:t xml:space="preserve"> – adresācijas objekta kods</w:t>
      </w:r>
      <w:r w:rsidR="007B7537" w:rsidRPr="00EA07EC">
        <w:rPr>
          <w:bCs/>
          <w:lang w:val="lv-LV"/>
        </w:rPr>
        <w:t xml:space="preserve"> (</w:t>
      </w:r>
      <w:r w:rsidR="00E5110A" w:rsidRPr="00EA07EC">
        <w:rPr>
          <w:bCs/>
          <w:lang w:val="lv-LV"/>
        </w:rPr>
        <w:t>ja iespējams)</w:t>
      </w:r>
      <w:r w:rsidR="00E05305" w:rsidRPr="00EA07EC">
        <w:rPr>
          <w:bCs/>
          <w:lang w:val="lv-LV"/>
        </w:rPr>
        <w:t xml:space="preserve">; novads; pilsēta; pagasts; ciems; iela; </w:t>
      </w:r>
      <w:r w:rsidR="00882B91" w:rsidRPr="00EA07EC">
        <w:rPr>
          <w:bCs/>
          <w:lang w:val="lv-LV"/>
        </w:rPr>
        <w:t>ē</w:t>
      </w:r>
      <w:r w:rsidR="00E05305" w:rsidRPr="00EA07EC">
        <w:rPr>
          <w:bCs/>
          <w:lang w:val="lv-LV"/>
        </w:rPr>
        <w:t>kas numurs /nosaukums</w:t>
      </w:r>
      <w:r w:rsidR="00CC661F" w:rsidRPr="00EA07EC">
        <w:rPr>
          <w:bCs/>
          <w:lang w:val="lv-LV"/>
        </w:rPr>
        <w:t>, dzīvokļa numurs</w:t>
      </w:r>
      <w:r w:rsidR="004B3DBF" w:rsidRPr="00EA07EC">
        <w:rPr>
          <w:bCs/>
          <w:lang w:val="lv-LV"/>
        </w:rPr>
        <w:t>.</w:t>
      </w:r>
      <w:r w:rsidR="001436A6" w:rsidRPr="00EA07EC">
        <w:rPr>
          <w:bCs/>
          <w:lang w:val="lv-LV"/>
        </w:rPr>
        <w:t xml:space="preserve"> Aktīva pieslēguma gadījumā norāda </w:t>
      </w:r>
      <w:r w:rsidR="001B03B6" w:rsidRPr="00EA07EC">
        <w:rPr>
          <w:bCs/>
          <w:lang w:val="lv-LV"/>
        </w:rPr>
        <w:t xml:space="preserve">galalietotāja </w:t>
      </w:r>
      <w:r w:rsidR="00B16087" w:rsidRPr="00EA07EC">
        <w:rPr>
          <w:bCs/>
          <w:lang w:val="lv-LV"/>
        </w:rPr>
        <w:t>pieslēguma</w:t>
      </w:r>
      <w:r w:rsidR="001B03B6" w:rsidRPr="00EA07EC">
        <w:rPr>
          <w:bCs/>
          <w:lang w:val="lv-LV"/>
        </w:rPr>
        <w:t xml:space="preserve"> adresi atbilsto</w:t>
      </w:r>
      <w:r w:rsidR="006F579D" w:rsidRPr="00EA07EC">
        <w:rPr>
          <w:bCs/>
          <w:lang w:val="lv-LV"/>
        </w:rPr>
        <w:t>ši</w:t>
      </w:r>
      <w:r w:rsidR="00E0062B" w:rsidRPr="00EA07EC">
        <w:rPr>
          <w:bCs/>
          <w:lang w:val="lv-LV"/>
        </w:rPr>
        <w:t xml:space="preserve"> </w:t>
      </w:r>
      <w:r w:rsidR="00073CEC" w:rsidRPr="00EA07EC">
        <w:rPr>
          <w:bCs/>
          <w:lang w:val="lv-LV"/>
        </w:rPr>
        <w:t>spēkā e</w:t>
      </w:r>
      <w:r w:rsidR="004A348F" w:rsidRPr="00EA07EC">
        <w:rPr>
          <w:bCs/>
          <w:lang w:val="lv-LV"/>
        </w:rPr>
        <w:t xml:space="preserve">sošam </w:t>
      </w:r>
      <w:r w:rsidR="00E0062B" w:rsidRPr="00EA07EC">
        <w:rPr>
          <w:bCs/>
          <w:lang w:val="lv-LV"/>
        </w:rPr>
        <w:t xml:space="preserve">elektronisko sakaru </w:t>
      </w:r>
      <w:r w:rsidR="004A348F" w:rsidRPr="00EA07EC">
        <w:rPr>
          <w:bCs/>
          <w:lang w:val="lv-LV"/>
        </w:rPr>
        <w:t xml:space="preserve">pakalpojuma </w:t>
      </w:r>
      <w:r w:rsidR="008876F1" w:rsidRPr="00EA07EC">
        <w:rPr>
          <w:bCs/>
          <w:lang w:val="lv-LV"/>
        </w:rPr>
        <w:t>līgumam</w:t>
      </w:r>
      <w:r w:rsidR="002D67BA" w:rsidRPr="00EA07EC">
        <w:rPr>
          <w:bCs/>
          <w:lang w:val="lv-LV"/>
        </w:rPr>
        <w:t>.</w:t>
      </w:r>
    </w:p>
    <w:p w14:paraId="1BFE1B31" w14:textId="0A6533B1" w:rsidR="00251DB4" w:rsidRPr="00EA07EC" w:rsidRDefault="00E31862" w:rsidP="00607076">
      <w:pPr>
        <w:pStyle w:val="Sarakstarindkopa"/>
        <w:numPr>
          <w:ilvl w:val="0"/>
          <w:numId w:val="26"/>
        </w:numPr>
        <w:tabs>
          <w:tab w:val="left" w:pos="340"/>
        </w:tabs>
        <w:spacing w:before="120"/>
        <w:ind w:left="0" w:firstLine="0"/>
        <w:contextualSpacing w:val="0"/>
        <w:jc w:val="both"/>
        <w:rPr>
          <w:bCs/>
          <w:lang w:val="lv-LV"/>
        </w:rPr>
      </w:pPr>
      <w:r w:rsidRPr="00EA07EC">
        <w:rPr>
          <w:bCs/>
          <w:lang w:val="lv-LV"/>
        </w:rPr>
        <w:t>I</w:t>
      </w:r>
      <w:r w:rsidR="00785D1E" w:rsidRPr="00EA07EC">
        <w:rPr>
          <w:bCs/>
          <w:lang w:val="lv-LV"/>
        </w:rPr>
        <w:t>nterneta piekļuves pakalpojuma</w:t>
      </w:r>
      <w:r w:rsidR="0077638F" w:rsidRPr="00EA07EC">
        <w:rPr>
          <w:bCs/>
          <w:lang w:val="lv-LV"/>
        </w:rPr>
        <w:t xml:space="preserve"> statuss</w:t>
      </w:r>
      <w:r w:rsidR="00785D1E" w:rsidRPr="00EA07EC">
        <w:rPr>
          <w:bCs/>
          <w:lang w:val="lv-LV"/>
        </w:rPr>
        <w:t xml:space="preserve"> </w:t>
      </w:r>
      <w:r w:rsidR="001B5B25" w:rsidRPr="00EA07EC">
        <w:rPr>
          <w:bCs/>
          <w:lang w:val="lv-LV"/>
        </w:rPr>
        <w:t>kon</w:t>
      </w:r>
      <w:r w:rsidR="0077638F" w:rsidRPr="00EA07EC">
        <w:rPr>
          <w:bCs/>
          <w:lang w:val="lv-LV"/>
        </w:rPr>
        <w:t>krētā</w:t>
      </w:r>
      <w:r w:rsidR="00C3196E" w:rsidRPr="00EA07EC">
        <w:rPr>
          <w:bCs/>
          <w:lang w:val="lv-LV"/>
        </w:rPr>
        <w:t xml:space="preserve"> adresē</w:t>
      </w:r>
      <w:r w:rsidR="0077638F" w:rsidRPr="00EA07EC">
        <w:rPr>
          <w:bCs/>
          <w:lang w:val="lv-LV"/>
        </w:rPr>
        <w:t>, norādot aktīvs vai pieejams</w:t>
      </w:r>
      <w:r w:rsidR="00D0142B" w:rsidRPr="00EA07EC">
        <w:rPr>
          <w:bCs/>
          <w:lang w:val="lv-LV"/>
        </w:rPr>
        <w:t>:</w:t>
      </w:r>
    </w:p>
    <w:p w14:paraId="1694F271" w14:textId="6416E22C" w:rsidR="00BE4C8A" w:rsidRPr="00EA07EC" w:rsidRDefault="00BE4C8A" w:rsidP="00BE4C8A">
      <w:pPr>
        <w:pStyle w:val="Sarakstarindkopa"/>
        <w:numPr>
          <w:ilvl w:val="0"/>
          <w:numId w:val="29"/>
        </w:numPr>
        <w:tabs>
          <w:tab w:val="left" w:pos="340"/>
        </w:tabs>
        <w:spacing w:before="60"/>
        <w:jc w:val="both"/>
        <w:rPr>
          <w:bCs/>
          <w:lang w:val="lv-LV"/>
        </w:rPr>
      </w:pPr>
      <w:r w:rsidRPr="00EA07EC">
        <w:rPr>
          <w:bCs/>
          <w:lang w:val="lv-LV"/>
        </w:rPr>
        <w:t>aktīvs pieslēgums</w:t>
      </w:r>
      <w:r w:rsidR="00EC6034" w:rsidRPr="00EA07EC">
        <w:rPr>
          <w:bCs/>
          <w:lang w:val="lv-LV"/>
        </w:rPr>
        <w:t>, kurā</w:t>
      </w:r>
      <w:r w:rsidR="00932F58" w:rsidRPr="00EA07EC">
        <w:rPr>
          <w:bCs/>
          <w:lang w:val="lv-LV"/>
        </w:rPr>
        <w:t xml:space="preserve"> </w:t>
      </w:r>
      <w:r w:rsidR="00DE622F" w:rsidRPr="00EA07EC">
        <w:rPr>
          <w:bCs/>
          <w:lang w:val="lv-LV"/>
        </w:rPr>
        <w:t xml:space="preserve">elektronisko sakaru komersants </w:t>
      </w:r>
      <w:r w:rsidR="00932F58" w:rsidRPr="00EA07EC">
        <w:rPr>
          <w:bCs/>
          <w:lang w:val="lv-LV"/>
        </w:rPr>
        <w:t>nodrošin</w:t>
      </w:r>
      <w:r w:rsidR="00DE622F" w:rsidRPr="00EA07EC">
        <w:rPr>
          <w:bCs/>
          <w:lang w:val="lv-LV"/>
        </w:rPr>
        <w:t>a</w:t>
      </w:r>
      <w:r w:rsidRPr="00EA07EC">
        <w:rPr>
          <w:bCs/>
          <w:lang w:val="lv-LV"/>
        </w:rPr>
        <w:t xml:space="preserve"> </w:t>
      </w:r>
      <w:r w:rsidR="00DE622F" w:rsidRPr="00EA07EC">
        <w:rPr>
          <w:bCs/>
          <w:lang w:val="lv-LV"/>
        </w:rPr>
        <w:t>galalietotājam</w:t>
      </w:r>
      <w:r w:rsidRPr="00EA07EC">
        <w:rPr>
          <w:bCs/>
          <w:lang w:val="lv-LV"/>
        </w:rPr>
        <w:t xml:space="preserve"> interneta piekļuves pakalpojum</w:t>
      </w:r>
      <w:r w:rsidR="00DE622F" w:rsidRPr="00EA07EC">
        <w:rPr>
          <w:bCs/>
          <w:lang w:val="lv-LV"/>
        </w:rPr>
        <w:t>u</w:t>
      </w:r>
      <w:r w:rsidRPr="00EA07EC">
        <w:rPr>
          <w:bCs/>
          <w:lang w:val="lv-LV"/>
        </w:rPr>
        <w:t xml:space="preserve"> </w:t>
      </w:r>
      <w:r w:rsidR="006B6C8E" w:rsidRPr="00EA07EC">
        <w:rPr>
          <w:bCs/>
          <w:lang w:val="lv-LV"/>
        </w:rPr>
        <w:t>atbils</w:t>
      </w:r>
      <w:r w:rsidR="00CA1259" w:rsidRPr="00EA07EC">
        <w:rPr>
          <w:bCs/>
          <w:lang w:val="lv-LV"/>
        </w:rPr>
        <w:t>toši elektronisko sakaru pakalpojuma līgumam</w:t>
      </w:r>
      <w:r w:rsidR="00045FC5" w:rsidRPr="00EA07EC">
        <w:rPr>
          <w:bCs/>
          <w:lang w:val="lv-LV"/>
        </w:rPr>
        <w:t>;</w:t>
      </w:r>
    </w:p>
    <w:p w14:paraId="542D8CDA" w14:textId="5A9F7F0E" w:rsidR="00BE4C8A" w:rsidRPr="00EA07EC" w:rsidRDefault="00BE4C8A" w:rsidP="00BE4C8A">
      <w:pPr>
        <w:pStyle w:val="Sarakstarindkopa"/>
        <w:numPr>
          <w:ilvl w:val="0"/>
          <w:numId w:val="29"/>
        </w:numPr>
        <w:tabs>
          <w:tab w:val="left" w:pos="340"/>
        </w:tabs>
        <w:spacing w:before="60"/>
        <w:contextualSpacing w:val="0"/>
        <w:jc w:val="both"/>
        <w:rPr>
          <w:bCs/>
          <w:lang w:val="lv-LV"/>
        </w:rPr>
      </w:pPr>
      <w:r w:rsidRPr="00EA07EC">
        <w:rPr>
          <w:bCs/>
          <w:lang w:val="lv-LV"/>
        </w:rPr>
        <w:t>pieejams pieslēgums, kur</w:t>
      </w:r>
      <w:r w:rsidR="00045FC5" w:rsidRPr="00EA07EC">
        <w:rPr>
          <w:bCs/>
          <w:lang w:val="lv-LV"/>
        </w:rPr>
        <w:t>ā</w:t>
      </w:r>
      <w:r w:rsidRPr="00EA07EC">
        <w:rPr>
          <w:bCs/>
          <w:lang w:val="lv-LV"/>
        </w:rPr>
        <w:t xml:space="preserve"> </w:t>
      </w:r>
      <w:r w:rsidR="007A44E5" w:rsidRPr="00EA07EC">
        <w:rPr>
          <w:bCs/>
          <w:lang w:val="lv-LV"/>
        </w:rPr>
        <w:t>elektronisko sakaru</w:t>
      </w:r>
      <w:r w:rsidRPr="00EA07EC">
        <w:rPr>
          <w:bCs/>
          <w:lang w:val="lv-LV"/>
        </w:rPr>
        <w:t xml:space="preserve"> komersants var ierīkot</w:t>
      </w:r>
      <w:r w:rsidR="00045FC5" w:rsidRPr="00EA07EC">
        <w:rPr>
          <w:bCs/>
          <w:lang w:val="lv-LV"/>
        </w:rPr>
        <w:t xml:space="preserve"> interneta piek</w:t>
      </w:r>
      <w:r w:rsidR="00BA5753" w:rsidRPr="00EA07EC">
        <w:rPr>
          <w:bCs/>
          <w:lang w:val="lv-LV"/>
        </w:rPr>
        <w:t>ļuves pakalpojumu</w:t>
      </w:r>
      <w:r w:rsidRPr="00EA07EC">
        <w:rPr>
          <w:bCs/>
          <w:lang w:val="lv-LV"/>
        </w:rPr>
        <w:t xml:space="preserve"> galalietotājam</w:t>
      </w:r>
      <w:r w:rsidR="00943BC8" w:rsidRPr="00EA07EC">
        <w:rPr>
          <w:bCs/>
          <w:lang w:val="lv-LV"/>
        </w:rPr>
        <w:t>,</w:t>
      </w:r>
      <w:r w:rsidRPr="00EA07EC">
        <w:rPr>
          <w:bCs/>
          <w:lang w:val="lv-LV"/>
        </w:rPr>
        <w:t xml:space="preserve"> pēc tā ierīkošanas pieteikuma saņemšanas</w:t>
      </w:r>
      <w:r w:rsidR="000350FD" w:rsidRPr="00EA07EC">
        <w:rPr>
          <w:bCs/>
          <w:lang w:val="lv-LV"/>
        </w:rPr>
        <w:t>,</w:t>
      </w:r>
      <w:r w:rsidRPr="00EA07EC">
        <w:rPr>
          <w:bCs/>
          <w:lang w:val="lv-LV"/>
        </w:rPr>
        <w:t xml:space="preserve"> bez papildus</w:t>
      </w:r>
      <w:r w:rsidR="00D92E51" w:rsidRPr="00EA07EC">
        <w:rPr>
          <w:bCs/>
          <w:lang w:val="lv-LV"/>
        </w:rPr>
        <w:t xml:space="preserve"> elektronisko sakaru tīkla izbūves</w:t>
      </w:r>
      <w:r w:rsidR="00573F55" w:rsidRPr="00EA07EC">
        <w:rPr>
          <w:bCs/>
          <w:lang w:val="lv-LV"/>
        </w:rPr>
        <w:t xml:space="preserve"> un tam nepieciešamo</w:t>
      </w:r>
      <w:r w:rsidRPr="00EA07EC">
        <w:rPr>
          <w:bCs/>
          <w:lang w:val="lv-LV"/>
        </w:rPr>
        <w:t xml:space="preserve"> iekārtu maksas (piemēram, elektronisko sakaru piekļuves tīkls ir ierīkots līdz galalietotāja ēkas vai telpu robežām).</w:t>
      </w:r>
    </w:p>
    <w:p w14:paraId="2CDEE2D4" w14:textId="43C0C0EA" w:rsidR="00C3196E" w:rsidRPr="00EA07EC" w:rsidRDefault="00941520" w:rsidP="00607076">
      <w:pPr>
        <w:pStyle w:val="Sarakstarindkopa"/>
        <w:numPr>
          <w:ilvl w:val="0"/>
          <w:numId w:val="26"/>
        </w:numPr>
        <w:tabs>
          <w:tab w:val="left" w:pos="340"/>
        </w:tabs>
        <w:spacing w:before="120"/>
        <w:ind w:left="0" w:firstLine="0"/>
        <w:contextualSpacing w:val="0"/>
        <w:jc w:val="both"/>
        <w:rPr>
          <w:bCs/>
          <w:lang w:val="lv-LV"/>
        </w:rPr>
      </w:pPr>
      <w:r w:rsidRPr="00EA07EC">
        <w:rPr>
          <w:bCs/>
          <w:lang w:val="lv-LV"/>
        </w:rPr>
        <w:t>A</w:t>
      </w:r>
      <w:r w:rsidR="00FB77BC" w:rsidRPr="00EA07EC">
        <w:rPr>
          <w:bCs/>
          <w:lang w:val="lv-LV"/>
        </w:rPr>
        <w:t>iz</w:t>
      </w:r>
      <w:r w:rsidR="00FC07F7" w:rsidRPr="00EA07EC">
        <w:rPr>
          <w:bCs/>
          <w:lang w:val="lv-LV"/>
        </w:rPr>
        <w:t xml:space="preserve">pilda gadījumos, ja </w:t>
      </w:r>
      <w:r w:rsidR="00C66729" w:rsidRPr="00EA07EC">
        <w:rPr>
          <w:bCs/>
          <w:lang w:val="lv-LV"/>
        </w:rPr>
        <w:t>adresē ir aktīvs pieslēgums</w:t>
      </w:r>
      <w:r w:rsidR="00FC07F7" w:rsidRPr="00EA07EC">
        <w:rPr>
          <w:bCs/>
          <w:lang w:val="lv-LV"/>
        </w:rPr>
        <w:t xml:space="preserve">, norādot </w:t>
      </w:r>
      <w:r w:rsidR="00C3196E" w:rsidRPr="00EA07EC">
        <w:rPr>
          <w:bCs/>
          <w:lang w:val="lv-LV"/>
        </w:rPr>
        <w:t xml:space="preserve">interneta </w:t>
      </w:r>
      <w:r w:rsidR="007C1698" w:rsidRPr="00EA07EC">
        <w:rPr>
          <w:bCs/>
          <w:lang w:val="lv-LV"/>
        </w:rPr>
        <w:t xml:space="preserve">piekļuves </w:t>
      </w:r>
      <w:r w:rsidR="00C3196E" w:rsidRPr="00EA07EC">
        <w:rPr>
          <w:bCs/>
          <w:lang w:val="lv-LV"/>
        </w:rPr>
        <w:t>pakalpojum</w:t>
      </w:r>
      <w:r w:rsidR="00AA17A2" w:rsidRPr="00EA07EC">
        <w:rPr>
          <w:bCs/>
          <w:lang w:val="lv-LV"/>
        </w:rPr>
        <w:t>a galalietotāj</w:t>
      </w:r>
      <w:r w:rsidR="00FC07F7" w:rsidRPr="00EA07EC">
        <w:rPr>
          <w:bCs/>
          <w:lang w:val="lv-LV"/>
        </w:rPr>
        <w:t>u</w:t>
      </w:r>
      <w:r w:rsidR="00AA17A2" w:rsidRPr="00EA07EC">
        <w:rPr>
          <w:bCs/>
          <w:lang w:val="lv-LV"/>
        </w:rPr>
        <w:t xml:space="preserve"> konkrētā adresē</w:t>
      </w:r>
      <w:r w:rsidR="005A14B1" w:rsidRPr="00EA07EC">
        <w:rPr>
          <w:bCs/>
          <w:lang w:val="lv-LV"/>
        </w:rPr>
        <w:t xml:space="preserve"> –</w:t>
      </w:r>
      <w:r w:rsidR="00C3196E" w:rsidRPr="00EA07EC">
        <w:rPr>
          <w:bCs/>
          <w:lang w:val="lv-LV"/>
        </w:rPr>
        <w:t xml:space="preserve"> </w:t>
      </w:r>
      <w:r w:rsidR="000703A0" w:rsidRPr="00EA07EC">
        <w:rPr>
          <w:bCs/>
          <w:lang w:val="lv-LV"/>
        </w:rPr>
        <w:t>fiziska persona</w:t>
      </w:r>
      <w:r w:rsidR="006B5197" w:rsidRPr="00EA07EC">
        <w:rPr>
          <w:bCs/>
          <w:lang w:val="lv-LV"/>
        </w:rPr>
        <w:t xml:space="preserve"> vai juridiska persona, ņemot vērā </w:t>
      </w:r>
      <w:r w:rsidR="009515CA" w:rsidRPr="00EA07EC">
        <w:rPr>
          <w:bCs/>
          <w:lang w:val="lv-LV"/>
        </w:rPr>
        <w:t xml:space="preserve">spēkā esošo </w:t>
      </w:r>
      <w:r w:rsidR="0067060C" w:rsidRPr="00EA07EC">
        <w:rPr>
          <w:bCs/>
          <w:lang w:val="lv-LV"/>
        </w:rPr>
        <w:t xml:space="preserve">elektronisko </w:t>
      </w:r>
      <w:r w:rsidR="008F0A1B" w:rsidRPr="00EA07EC">
        <w:rPr>
          <w:bCs/>
          <w:lang w:val="lv-LV"/>
        </w:rPr>
        <w:t xml:space="preserve">sakaru </w:t>
      </w:r>
      <w:r w:rsidR="0067060C" w:rsidRPr="00EA07EC">
        <w:rPr>
          <w:bCs/>
          <w:lang w:val="lv-LV"/>
        </w:rPr>
        <w:t>pakalpojuma līgum</w:t>
      </w:r>
      <w:r w:rsidR="009515CA" w:rsidRPr="00EA07EC">
        <w:rPr>
          <w:bCs/>
          <w:lang w:val="lv-LV"/>
        </w:rPr>
        <w:t>u</w:t>
      </w:r>
      <w:r w:rsidR="00C3196E" w:rsidRPr="00EA07EC">
        <w:rPr>
          <w:bCs/>
          <w:lang w:val="lv-LV"/>
        </w:rPr>
        <w:t>.</w:t>
      </w:r>
    </w:p>
    <w:p w14:paraId="6DBE04F4" w14:textId="7E8785B7" w:rsidR="00282241" w:rsidRPr="00EA07EC" w:rsidRDefault="00DC2431" w:rsidP="00607076">
      <w:pPr>
        <w:pStyle w:val="Sarakstarindkopa"/>
        <w:numPr>
          <w:ilvl w:val="0"/>
          <w:numId w:val="26"/>
        </w:numPr>
        <w:tabs>
          <w:tab w:val="left" w:pos="340"/>
        </w:tabs>
        <w:spacing w:before="120"/>
        <w:ind w:left="0" w:firstLine="0"/>
        <w:contextualSpacing w:val="0"/>
        <w:jc w:val="both"/>
        <w:rPr>
          <w:bCs/>
          <w:lang w:val="lv-LV"/>
        </w:rPr>
      </w:pPr>
      <w:r w:rsidRPr="00EA07EC">
        <w:rPr>
          <w:bCs/>
          <w:lang w:val="lv-LV"/>
        </w:rPr>
        <w:t>N</w:t>
      </w:r>
      <w:r w:rsidR="00E4356A" w:rsidRPr="00EA07EC">
        <w:rPr>
          <w:bCs/>
          <w:lang w:val="lv-LV"/>
        </w:rPr>
        <w:t xml:space="preserve">orāda </w:t>
      </w:r>
      <w:r w:rsidR="00282241" w:rsidRPr="00EA07EC">
        <w:rPr>
          <w:bCs/>
          <w:lang w:val="lv-LV"/>
        </w:rPr>
        <w:t>juridiskas personas tip</w:t>
      </w:r>
      <w:r w:rsidRPr="00EA07EC">
        <w:rPr>
          <w:bCs/>
          <w:lang w:val="lv-LV"/>
        </w:rPr>
        <w:t>u</w:t>
      </w:r>
      <w:r w:rsidR="00EE50D5" w:rsidRPr="00EA07EC">
        <w:rPr>
          <w:bCs/>
          <w:lang w:val="lv-LV"/>
        </w:rPr>
        <w:t xml:space="preserve"> (ja iespējams)</w:t>
      </w:r>
      <w:r w:rsidR="00282241" w:rsidRPr="00EA07EC">
        <w:rPr>
          <w:bCs/>
          <w:lang w:val="lv-LV"/>
        </w:rPr>
        <w:t>: publiska sabiedriskā iestād</w:t>
      </w:r>
      <w:r w:rsidR="00AD2358" w:rsidRPr="00EA07EC">
        <w:rPr>
          <w:bCs/>
          <w:lang w:val="lv-LV"/>
        </w:rPr>
        <w:t>e</w:t>
      </w:r>
      <w:r w:rsidR="00282241" w:rsidRPr="00EA07EC">
        <w:rPr>
          <w:bCs/>
          <w:lang w:val="lv-LV"/>
        </w:rPr>
        <w:t xml:space="preserve"> (izglītības iestāde; ārstniecības iestāde; citas publiskās administratīvās iestāde; autoosta/ centrālā stacija/osta); nav publiska sabiedriskā iestāde.</w:t>
      </w:r>
    </w:p>
    <w:p w14:paraId="5154219D" w14:textId="2F20C0A9" w:rsidR="008D03BD" w:rsidRPr="00EA07EC" w:rsidRDefault="005C0801" w:rsidP="00607076">
      <w:pPr>
        <w:pStyle w:val="Sarakstarindkopa"/>
        <w:numPr>
          <w:ilvl w:val="0"/>
          <w:numId w:val="26"/>
        </w:numPr>
        <w:tabs>
          <w:tab w:val="left" w:pos="340"/>
        </w:tabs>
        <w:spacing w:before="120"/>
        <w:ind w:left="0" w:firstLine="0"/>
        <w:contextualSpacing w:val="0"/>
        <w:jc w:val="both"/>
        <w:rPr>
          <w:bCs/>
          <w:sz w:val="22"/>
          <w:szCs w:val="22"/>
          <w:lang w:val="lv-LV"/>
        </w:rPr>
      </w:pPr>
      <w:r w:rsidRPr="00EA07EC">
        <w:rPr>
          <w:bCs/>
          <w:lang w:val="lv-LV"/>
        </w:rPr>
        <w:t>I</w:t>
      </w:r>
      <w:r w:rsidR="002B52F7" w:rsidRPr="00EA07EC">
        <w:rPr>
          <w:bCs/>
          <w:lang w:val="lv-LV"/>
        </w:rPr>
        <w:t xml:space="preserve">nterneta </w:t>
      </w:r>
      <w:r w:rsidR="005B51D9" w:rsidRPr="00EA07EC">
        <w:rPr>
          <w:bCs/>
          <w:lang w:val="lv-LV"/>
        </w:rPr>
        <w:t xml:space="preserve">piekļuves </w:t>
      </w:r>
      <w:r w:rsidR="002B52F7" w:rsidRPr="00EA07EC">
        <w:rPr>
          <w:bCs/>
          <w:lang w:val="lv-LV"/>
        </w:rPr>
        <w:t>pakalpojuma pieslēguma</w:t>
      </w:r>
      <w:r w:rsidR="00B2722C" w:rsidRPr="00EA07EC">
        <w:rPr>
          <w:bCs/>
          <w:lang w:val="lv-LV"/>
        </w:rPr>
        <w:t>m</w:t>
      </w:r>
      <w:r w:rsidR="002B52F7" w:rsidRPr="00EA07EC">
        <w:rPr>
          <w:bCs/>
          <w:lang w:val="lv-LV"/>
        </w:rPr>
        <w:t xml:space="preserve"> </w:t>
      </w:r>
      <w:r w:rsidR="003B5885" w:rsidRPr="00EA07EC">
        <w:rPr>
          <w:bCs/>
          <w:lang w:val="lv-LV"/>
        </w:rPr>
        <w:t>izmantot</w:t>
      </w:r>
      <w:r w:rsidR="002A5E4E" w:rsidRPr="00EA07EC">
        <w:rPr>
          <w:bCs/>
          <w:lang w:val="lv-LV"/>
        </w:rPr>
        <w:t>ais</w:t>
      </w:r>
      <w:r w:rsidR="003B5885" w:rsidRPr="00EA07EC">
        <w:rPr>
          <w:bCs/>
          <w:lang w:val="lv-LV"/>
        </w:rPr>
        <w:t xml:space="preserve"> piekļuves </w:t>
      </w:r>
      <w:r w:rsidR="002A5E4E" w:rsidRPr="00EA07EC">
        <w:rPr>
          <w:bCs/>
          <w:lang w:val="lv-LV"/>
        </w:rPr>
        <w:t>veids</w:t>
      </w:r>
      <w:r w:rsidR="002B52F7" w:rsidRPr="00EA07EC">
        <w:rPr>
          <w:bCs/>
          <w:lang w:val="lv-LV"/>
        </w:rPr>
        <w:t xml:space="preserve"> </w:t>
      </w:r>
      <w:r w:rsidR="0031477D" w:rsidRPr="00EA07EC">
        <w:rPr>
          <w:bCs/>
          <w:lang w:val="lv-LV"/>
        </w:rPr>
        <w:t xml:space="preserve">konkrētā adresē </w:t>
      </w:r>
      <w:r w:rsidR="00BB6A6E" w:rsidRPr="00EA07EC">
        <w:rPr>
          <w:bCs/>
          <w:lang w:val="lv-LV"/>
        </w:rPr>
        <w:t xml:space="preserve">atbilstoši </w:t>
      </w:r>
      <w:r w:rsidR="00C430F8" w:rsidRPr="00EA07EC">
        <w:rPr>
          <w:bCs/>
          <w:lang w:val="lv-LV"/>
        </w:rPr>
        <w:t>1</w:t>
      </w:r>
      <w:r w:rsidR="00391F65" w:rsidRPr="00EA07EC">
        <w:rPr>
          <w:bCs/>
          <w:lang w:val="lv-LV"/>
        </w:rPr>
        <w:t>.tabulā</w:t>
      </w:r>
      <w:r w:rsidR="00C430F8" w:rsidRPr="00EA07EC">
        <w:rPr>
          <w:bCs/>
          <w:lang w:val="lv-LV"/>
        </w:rPr>
        <w:t xml:space="preserve"> norādītajam:</w:t>
      </w:r>
    </w:p>
    <w:p w14:paraId="0EB783E4" w14:textId="77777777" w:rsidR="005C0801" w:rsidRPr="00EA07EC" w:rsidRDefault="005C0801" w:rsidP="00460C8A">
      <w:pPr>
        <w:pStyle w:val="Sarakstarindkopa"/>
        <w:spacing w:before="60"/>
        <w:ind w:left="0" w:hanging="15"/>
        <w:jc w:val="right"/>
        <w:rPr>
          <w:bCs/>
          <w:sz w:val="22"/>
          <w:szCs w:val="22"/>
          <w:lang w:val="lv-LV"/>
        </w:rPr>
      </w:pPr>
    </w:p>
    <w:p w14:paraId="3F3DC9BB" w14:textId="168BDD5A" w:rsidR="00391F65" w:rsidRPr="00EA07EC" w:rsidRDefault="00460C8A" w:rsidP="00460C8A">
      <w:pPr>
        <w:pStyle w:val="Sarakstarindkopa"/>
        <w:spacing w:before="60"/>
        <w:ind w:left="0" w:hanging="15"/>
        <w:jc w:val="right"/>
        <w:rPr>
          <w:bCs/>
          <w:sz w:val="22"/>
          <w:szCs w:val="22"/>
          <w:lang w:val="lv-LV"/>
        </w:rPr>
      </w:pPr>
      <w:r w:rsidRPr="00EA07EC">
        <w:rPr>
          <w:bCs/>
          <w:sz w:val="22"/>
          <w:szCs w:val="22"/>
          <w:lang w:val="lv-LV"/>
        </w:rPr>
        <w:lastRenderedPageBreak/>
        <w:t>1</w:t>
      </w:r>
      <w:r w:rsidR="00391F65" w:rsidRPr="00EA07EC">
        <w:rPr>
          <w:bCs/>
          <w:sz w:val="22"/>
          <w:szCs w:val="22"/>
          <w:lang w:val="lv-LV"/>
        </w:rPr>
        <w:t>.tabula</w:t>
      </w:r>
    </w:p>
    <w:tbl>
      <w:tblPr>
        <w:tblStyle w:val="Reatabula"/>
        <w:tblW w:w="5000" w:type="pct"/>
        <w:tblLook w:val="04A0" w:firstRow="1" w:lastRow="0" w:firstColumn="1" w:lastColumn="0" w:noHBand="0" w:noVBand="1"/>
      </w:tblPr>
      <w:tblGrid>
        <w:gridCol w:w="4530"/>
        <w:gridCol w:w="8420"/>
      </w:tblGrid>
      <w:tr w:rsidR="0067743B" w:rsidRPr="00EA07EC" w14:paraId="3ED2CCAC" w14:textId="77777777" w:rsidTr="005D1CF3">
        <w:tc>
          <w:tcPr>
            <w:tcW w:w="1749" w:type="pct"/>
            <w:vAlign w:val="center"/>
          </w:tcPr>
          <w:p w14:paraId="4B05CCA5" w14:textId="78665ECF" w:rsidR="0067743B" w:rsidRPr="00EA07EC" w:rsidRDefault="0067743B" w:rsidP="00FB421D">
            <w:pPr>
              <w:pStyle w:val="Sarakstarindkopa"/>
              <w:spacing w:before="60"/>
              <w:ind w:left="0"/>
              <w:rPr>
                <w:b/>
                <w:sz w:val="22"/>
                <w:szCs w:val="22"/>
                <w:lang w:val="lv-LV"/>
              </w:rPr>
            </w:pPr>
            <w:r w:rsidRPr="00EA07EC">
              <w:rPr>
                <w:b/>
                <w:sz w:val="22"/>
                <w:szCs w:val="22"/>
                <w:lang w:val="lv-LV"/>
              </w:rPr>
              <w:t>Piekļuves veids</w:t>
            </w:r>
          </w:p>
        </w:tc>
        <w:tc>
          <w:tcPr>
            <w:tcW w:w="3251" w:type="pct"/>
            <w:vAlign w:val="center"/>
          </w:tcPr>
          <w:p w14:paraId="6CA7E399" w14:textId="152AD4FE" w:rsidR="0067743B" w:rsidRPr="00EA07EC" w:rsidRDefault="0067743B" w:rsidP="00FB421D">
            <w:pPr>
              <w:pStyle w:val="Sarakstarindkopa"/>
              <w:spacing w:before="60"/>
              <w:ind w:left="0"/>
              <w:rPr>
                <w:b/>
                <w:sz w:val="22"/>
                <w:szCs w:val="22"/>
                <w:lang w:val="lv-LV"/>
              </w:rPr>
            </w:pPr>
            <w:r w:rsidRPr="00EA07EC">
              <w:rPr>
                <w:b/>
                <w:sz w:val="22"/>
                <w:szCs w:val="22"/>
                <w:lang w:val="lv-LV"/>
              </w:rPr>
              <w:t>Skaidrojums</w:t>
            </w:r>
          </w:p>
        </w:tc>
      </w:tr>
      <w:tr w:rsidR="0067743B" w:rsidRPr="00EA07EC" w14:paraId="611E1BFC" w14:textId="77777777" w:rsidTr="005D1CF3">
        <w:tc>
          <w:tcPr>
            <w:tcW w:w="1749" w:type="pct"/>
            <w:vAlign w:val="center"/>
          </w:tcPr>
          <w:p w14:paraId="3802C637" w14:textId="2A651EE2" w:rsidR="0067743B" w:rsidRPr="00EA07EC" w:rsidRDefault="0067743B" w:rsidP="00FB421D">
            <w:pPr>
              <w:pStyle w:val="Sarakstarindkopa"/>
              <w:spacing w:before="60"/>
              <w:ind w:left="0"/>
              <w:rPr>
                <w:bCs/>
                <w:sz w:val="22"/>
                <w:szCs w:val="22"/>
                <w:lang w:val="lv-LV"/>
              </w:rPr>
            </w:pPr>
            <w:r w:rsidRPr="00EA07EC">
              <w:rPr>
                <w:bCs/>
                <w:sz w:val="22"/>
                <w:szCs w:val="22"/>
                <w:lang w:val="lv-LV"/>
              </w:rPr>
              <w:t>DSL</w:t>
            </w:r>
            <w:r w:rsidR="00852478" w:rsidRPr="00EA07EC">
              <w:rPr>
                <w:bCs/>
                <w:sz w:val="22"/>
                <w:szCs w:val="22"/>
                <w:lang w:val="lv-LV"/>
              </w:rPr>
              <w:t xml:space="preserve"> izmantojot:</w:t>
            </w:r>
          </w:p>
        </w:tc>
        <w:tc>
          <w:tcPr>
            <w:tcW w:w="3251" w:type="pct"/>
            <w:vAlign w:val="center"/>
          </w:tcPr>
          <w:p w14:paraId="6AD70FE3" w14:textId="55B4A849" w:rsidR="0067743B" w:rsidRPr="00EA07EC" w:rsidRDefault="00E44EB8" w:rsidP="00FB421D">
            <w:pPr>
              <w:pStyle w:val="Sarakstarindkopa"/>
              <w:spacing w:before="60"/>
              <w:ind w:left="0"/>
              <w:rPr>
                <w:b/>
                <w:sz w:val="22"/>
                <w:szCs w:val="22"/>
                <w:lang w:val="lv-LV"/>
              </w:rPr>
            </w:pPr>
            <w:r w:rsidRPr="00EA07EC">
              <w:rPr>
                <w:sz w:val="22"/>
                <w:szCs w:val="22"/>
                <w:lang w:val="lv-LV"/>
              </w:rPr>
              <w:t>C</w:t>
            </w:r>
            <w:r w:rsidR="0067743B" w:rsidRPr="00EA07EC">
              <w:rPr>
                <w:sz w:val="22"/>
                <w:szCs w:val="22"/>
                <w:lang w:val="lv-LV"/>
              </w:rPr>
              <w:t xml:space="preserve">iparu abonentlīnija (DSL </w:t>
            </w:r>
            <w:r w:rsidR="005E46FC" w:rsidRPr="00EA07EC">
              <w:rPr>
                <w:sz w:val="22"/>
                <w:szCs w:val="22"/>
                <w:lang w:val="lv-LV"/>
              </w:rPr>
              <w:t xml:space="preserve">– </w:t>
            </w:r>
            <w:proofErr w:type="spellStart"/>
            <w:r w:rsidR="0067743B" w:rsidRPr="00E52C2C">
              <w:rPr>
                <w:i/>
                <w:sz w:val="22"/>
                <w:szCs w:val="22"/>
                <w:lang w:val="lv-LV"/>
              </w:rPr>
              <w:t>Digital</w:t>
            </w:r>
            <w:proofErr w:type="spellEnd"/>
            <w:r w:rsidR="0067743B" w:rsidRPr="00E52C2C">
              <w:rPr>
                <w:i/>
                <w:sz w:val="22"/>
                <w:szCs w:val="22"/>
                <w:lang w:val="lv-LV"/>
              </w:rPr>
              <w:t xml:space="preserve"> </w:t>
            </w:r>
            <w:proofErr w:type="spellStart"/>
            <w:r w:rsidR="0067743B" w:rsidRPr="00E52C2C">
              <w:rPr>
                <w:i/>
                <w:sz w:val="22"/>
                <w:szCs w:val="22"/>
                <w:lang w:val="lv-LV"/>
              </w:rPr>
              <w:t>Subscriber</w:t>
            </w:r>
            <w:proofErr w:type="spellEnd"/>
            <w:r w:rsidR="0067743B" w:rsidRPr="00E52C2C">
              <w:rPr>
                <w:i/>
                <w:sz w:val="22"/>
                <w:szCs w:val="22"/>
                <w:lang w:val="lv-LV"/>
              </w:rPr>
              <w:t xml:space="preserve"> Line</w:t>
            </w:r>
            <w:r w:rsidR="0067743B" w:rsidRPr="00EA07EC">
              <w:rPr>
                <w:sz w:val="22"/>
                <w:szCs w:val="22"/>
                <w:lang w:val="lv-LV"/>
              </w:rPr>
              <w:t>)</w:t>
            </w:r>
          </w:p>
        </w:tc>
      </w:tr>
      <w:tr w:rsidR="00852478" w:rsidRPr="00EA07EC" w14:paraId="5B8B868C" w14:textId="77777777" w:rsidTr="005D1CF3">
        <w:tc>
          <w:tcPr>
            <w:tcW w:w="1749" w:type="pct"/>
            <w:vAlign w:val="center"/>
          </w:tcPr>
          <w:p w14:paraId="199D19EB" w14:textId="32EAF52B" w:rsidR="00852478" w:rsidRPr="00EA07EC" w:rsidRDefault="00852478" w:rsidP="00FB421D">
            <w:pPr>
              <w:pStyle w:val="Sarakstarindkopa"/>
              <w:numPr>
                <w:ilvl w:val="0"/>
                <w:numId w:val="29"/>
              </w:numPr>
              <w:spacing w:before="60"/>
              <w:ind w:left="589"/>
              <w:rPr>
                <w:bCs/>
                <w:sz w:val="22"/>
                <w:szCs w:val="22"/>
                <w:lang w:val="lv-LV"/>
              </w:rPr>
            </w:pPr>
            <w:r w:rsidRPr="00EA07EC">
              <w:rPr>
                <w:bCs/>
                <w:sz w:val="22"/>
                <w:szCs w:val="22"/>
                <w:lang w:val="lv-LV"/>
              </w:rPr>
              <w:t>savu tīklu</w:t>
            </w:r>
          </w:p>
        </w:tc>
        <w:tc>
          <w:tcPr>
            <w:tcW w:w="3251" w:type="pct"/>
            <w:vAlign w:val="center"/>
          </w:tcPr>
          <w:p w14:paraId="3AF81D5F" w14:textId="77777777" w:rsidR="00852478" w:rsidRPr="00EA07EC" w:rsidRDefault="00852478" w:rsidP="00FB421D">
            <w:pPr>
              <w:pStyle w:val="Sarakstarindkopa"/>
              <w:spacing w:before="60"/>
              <w:ind w:left="0"/>
              <w:rPr>
                <w:sz w:val="22"/>
                <w:szCs w:val="22"/>
                <w:lang w:val="lv-LV"/>
              </w:rPr>
            </w:pPr>
          </w:p>
        </w:tc>
      </w:tr>
      <w:tr w:rsidR="0067743B" w:rsidRPr="00EA07EC" w14:paraId="72DC6710" w14:textId="77777777" w:rsidTr="005D1CF3">
        <w:tc>
          <w:tcPr>
            <w:tcW w:w="1749" w:type="pct"/>
            <w:vAlign w:val="center"/>
          </w:tcPr>
          <w:p w14:paraId="5B24802A" w14:textId="45A93932" w:rsidR="0067743B" w:rsidRPr="00EA07EC" w:rsidRDefault="0067743B" w:rsidP="00FB421D">
            <w:pPr>
              <w:pStyle w:val="Sarakstarindkopa"/>
              <w:numPr>
                <w:ilvl w:val="0"/>
                <w:numId w:val="29"/>
              </w:numPr>
              <w:spacing w:before="60"/>
              <w:ind w:left="589"/>
              <w:rPr>
                <w:bCs/>
                <w:sz w:val="22"/>
                <w:szCs w:val="22"/>
                <w:lang w:val="lv-LV"/>
              </w:rPr>
            </w:pPr>
            <w:r w:rsidRPr="00EA07EC">
              <w:rPr>
                <w:bCs/>
                <w:sz w:val="22"/>
                <w:szCs w:val="22"/>
                <w:lang w:val="lv-LV"/>
              </w:rPr>
              <w:t>pilnībā atsaistīta piekļuve abonentlīnijai</w:t>
            </w:r>
          </w:p>
        </w:tc>
        <w:tc>
          <w:tcPr>
            <w:tcW w:w="3251" w:type="pct"/>
            <w:vAlign w:val="center"/>
          </w:tcPr>
          <w:p w14:paraId="4C5C93ED" w14:textId="4215AB65" w:rsidR="0067743B" w:rsidRPr="00EA07EC" w:rsidRDefault="0067743B" w:rsidP="00FB421D">
            <w:pPr>
              <w:pStyle w:val="Sarakstarindkopa"/>
              <w:spacing w:before="60"/>
              <w:ind w:left="0"/>
              <w:rPr>
                <w:b/>
                <w:sz w:val="22"/>
                <w:szCs w:val="22"/>
                <w:lang w:val="lv-LV"/>
              </w:rPr>
            </w:pPr>
            <w:r w:rsidRPr="00EA07EC">
              <w:rPr>
                <w:sz w:val="22"/>
                <w:szCs w:val="22"/>
                <w:lang w:val="lv-LV"/>
              </w:rPr>
              <w:t>Pieslēgums</w:t>
            </w:r>
            <w:r w:rsidR="00C53B18" w:rsidRPr="00EA07EC">
              <w:rPr>
                <w:sz w:val="22"/>
                <w:szCs w:val="22"/>
                <w:lang w:val="lv-LV"/>
              </w:rPr>
              <w:t xml:space="preserve"> </w:t>
            </w:r>
            <w:r w:rsidRPr="00EA07EC">
              <w:rPr>
                <w:sz w:val="22"/>
                <w:szCs w:val="22"/>
                <w:lang w:val="lv-LV"/>
              </w:rPr>
              <w:t>nodrošināts, izmantojot cita operatora sniegtu piekļuves pakalpojumu – piekļuvi elektronisko sakaru piekļuves tīklam ar pilnībā atsaistītu piekļuvi abonentlīnijai vai tās daļai. Atsaistīta un daļēji atsaistīta piekļuve abonentlīnijai ir piekļuves pakalpojuma veids piekļuvei piekļuves tīklam, kuru nodrošina cits elektronisko sakaru komersants, iznomājot abonentlīniju (vara kabelis (vītais pāris)) vai tās daļu līdz pieslēguma punktam, elektronisko sakaru pakalpojuma sniegšanai galalietotājam. Iznomātā abonentlīnija vai tās daļa ir piekļuves tīkla posms vai piekļuves tīkla daļa no piekļuves punkta vai piekļuves mezgla, kurā cits elektronisko sakaru komersants nodrošina piekļuvi savam piekļuves tīklam, līdz galalietotāja pieslēguma punktam.</w:t>
            </w:r>
          </w:p>
        </w:tc>
      </w:tr>
      <w:tr w:rsidR="0067743B" w:rsidRPr="00EA07EC" w14:paraId="74505C44" w14:textId="77777777" w:rsidTr="005D1CF3">
        <w:tc>
          <w:tcPr>
            <w:tcW w:w="1749" w:type="pct"/>
            <w:vAlign w:val="center"/>
          </w:tcPr>
          <w:p w14:paraId="0C6AB9F1" w14:textId="2C1215AA" w:rsidR="0067743B" w:rsidRPr="00EA07EC" w:rsidRDefault="0067743B" w:rsidP="00FB421D">
            <w:pPr>
              <w:pStyle w:val="Sarakstarindkopa"/>
              <w:numPr>
                <w:ilvl w:val="0"/>
                <w:numId w:val="29"/>
              </w:numPr>
              <w:spacing w:before="60"/>
              <w:ind w:left="589"/>
              <w:rPr>
                <w:bCs/>
                <w:sz w:val="22"/>
                <w:szCs w:val="22"/>
                <w:lang w:val="lv-LV"/>
              </w:rPr>
            </w:pPr>
            <w:r w:rsidRPr="00EA07EC">
              <w:rPr>
                <w:bCs/>
                <w:sz w:val="22"/>
                <w:szCs w:val="22"/>
                <w:lang w:val="lv-LV"/>
              </w:rPr>
              <w:t>kopēju piekļuvi abonentlīnijai</w:t>
            </w:r>
          </w:p>
        </w:tc>
        <w:tc>
          <w:tcPr>
            <w:tcW w:w="3251" w:type="pct"/>
            <w:vAlign w:val="center"/>
          </w:tcPr>
          <w:p w14:paraId="218AF699" w14:textId="7E1B7EF6" w:rsidR="0067743B" w:rsidRPr="00EA07EC" w:rsidRDefault="0067743B" w:rsidP="00FB421D">
            <w:pPr>
              <w:pStyle w:val="Sarakstarindkopa"/>
              <w:spacing w:before="60"/>
              <w:ind w:left="0"/>
              <w:rPr>
                <w:b/>
                <w:sz w:val="22"/>
                <w:szCs w:val="22"/>
                <w:lang w:val="lv-LV"/>
              </w:rPr>
            </w:pPr>
            <w:r w:rsidRPr="00EA07EC">
              <w:rPr>
                <w:sz w:val="22"/>
                <w:szCs w:val="22"/>
                <w:lang w:val="lv-LV"/>
              </w:rPr>
              <w:t>Pieslēgums nodrošināts, izmantojot cita operatora sniegtu piekļuves pakalpojumu – piekļuvi elektronisko sakaru piekļuves tīklam ar daļēji atsaistītu jeb kopēju piekļuvi abonentlīnijai vai tās daļai, galalietotājam nodrošinot elektronisko sakaru pakalpojumu kopā ar cita operatora sniegtu elektronisko sakaru pakalpojumu šim galalietotājam.</w:t>
            </w:r>
          </w:p>
        </w:tc>
      </w:tr>
      <w:tr w:rsidR="0067743B" w:rsidRPr="00EA07EC" w14:paraId="113AC518" w14:textId="77777777" w:rsidTr="005D1CF3">
        <w:tc>
          <w:tcPr>
            <w:tcW w:w="1749" w:type="pct"/>
            <w:vAlign w:val="center"/>
          </w:tcPr>
          <w:p w14:paraId="49F08142" w14:textId="2721B9FA" w:rsidR="0067743B" w:rsidRPr="00EA07EC" w:rsidRDefault="0067743B" w:rsidP="00FB421D">
            <w:pPr>
              <w:pStyle w:val="Sarakstarindkopa"/>
              <w:numPr>
                <w:ilvl w:val="0"/>
                <w:numId w:val="29"/>
              </w:numPr>
              <w:spacing w:before="60"/>
              <w:ind w:left="589"/>
              <w:rPr>
                <w:bCs/>
                <w:sz w:val="22"/>
                <w:szCs w:val="22"/>
                <w:lang w:val="lv-LV"/>
              </w:rPr>
            </w:pPr>
            <w:r w:rsidRPr="00EA07EC">
              <w:rPr>
                <w:bCs/>
                <w:sz w:val="22"/>
                <w:szCs w:val="22"/>
                <w:lang w:val="lv-LV"/>
              </w:rPr>
              <w:t>piekļuvi datu plūsmai</w:t>
            </w:r>
          </w:p>
        </w:tc>
        <w:tc>
          <w:tcPr>
            <w:tcW w:w="3251" w:type="pct"/>
            <w:vAlign w:val="center"/>
          </w:tcPr>
          <w:p w14:paraId="3AB93BF0" w14:textId="7A57AEEA" w:rsidR="0067743B" w:rsidRPr="00EA07EC" w:rsidRDefault="0067743B" w:rsidP="00FB421D">
            <w:pPr>
              <w:pStyle w:val="Sarakstarindkopa"/>
              <w:spacing w:before="60"/>
              <w:ind w:left="0"/>
              <w:rPr>
                <w:b/>
                <w:sz w:val="22"/>
                <w:szCs w:val="22"/>
                <w:lang w:val="lv-LV"/>
              </w:rPr>
            </w:pPr>
            <w:r w:rsidRPr="00EA07EC">
              <w:rPr>
                <w:sz w:val="22"/>
                <w:szCs w:val="22"/>
                <w:lang w:val="lv-LV"/>
              </w:rPr>
              <w:t>Pieslēgums</w:t>
            </w:r>
            <w:r w:rsidR="001823C5" w:rsidRPr="00EA07EC">
              <w:rPr>
                <w:sz w:val="22"/>
                <w:szCs w:val="22"/>
                <w:lang w:val="lv-LV"/>
              </w:rPr>
              <w:t xml:space="preserve"> </w:t>
            </w:r>
            <w:r w:rsidRPr="00EA07EC">
              <w:rPr>
                <w:sz w:val="22"/>
                <w:szCs w:val="22"/>
                <w:lang w:val="lv-LV"/>
              </w:rPr>
              <w:t>nodrošināts, izmantojot cita operatora sniegtu piekļuves pakalpojumu – piekļuvi datu plūsmai. Piekļuvi datu plūsmai nodrošina cits elektronisko sakaru komersants no piekļuves punkta savā pamattīklā līdz galalietotāja pieslēguma punktam.</w:t>
            </w:r>
          </w:p>
        </w:tc>
      </w:tr>
      <w:tr w:rsidR="0067743B" w:rsidRPr="00EA07EC" w14:paraId="0BA9E420" w14:textId="77777777" w:rsidTr="005D1CF3">
        <w:tc>
          <w:tcPr>
            <w:tcW w:w="1749" w:type="pct"/>
            <w:vAlign w:val="center"/>
          </w:tcPr>
          <w:p w14:paraId="16A7F15A" w14:textId="56C6F201" w:rsidR="0067743B" w:rsidRPr="00EA07EC" w:rsidRDefault="0067743B" w:rsidP="00FB421D">
            <w:pPr>
              <w:pStyle w:val="Sarakstarindkopa"/>
              <w:numPr>
                <w:ilvl w:val="0"/>
                <w:numId w:val="29"/>
              </w:numPr>
              <w:spacing w:before="60"/>
              <w:ind w:left="589"/>
              <w:rPr>
                <w:bCs/>
                <w:sz w:val="22"/>
                <w:szCs w:val="22"/>
                <w:lang w:val="lv-LV"/>
              </w:rPr>
            </w:pPr>
            <w:r w:rsidRPr="00EA07EC">
              <w:rPr>
                <w:bCs/>
                <w:sz w:val="22"/>
                <w:szCs w:val="22"/>
                <w:lang w:val="lv-LV"/>
              </w:rPr>
              <w:t>tālāk pārdošanu (</w:t>
            </w:r>
            <w:proofErr w:type="spellStart"/>
            <w:r w:rsidRPr="00EA07EC">
              <w:rPr>
                <w:bCs/>
                <w:sz w:val="22"/>
                <w:szCs w:val="22"/>
                <w:lang w:val="lv-LV"/>
              </w:rPr>
              <w:t>pārpārdošana</w:t>
            </w:r>
            <w:proofErr w:type="spellEnd"/>
            <w:r w:rsidRPr="00EA07EC">
              <w:rPr>
                <w:bCs/>
                <w:sz w:val="22"/>
                <w:szCs w:val="22"/>
                <w:lang w:val="lv-LV"/>
              </w:rPr>
              <w:t>)</w:t>
            </w:r>
          </w:p>
        </w:tc>
        <w:tc>
          <w:tcPr>
            <w:tcW w:w="3251" w:type="pct"/>
            <w:vAlign w:val="center"/>
          </w:tcPr>
          <w:p w14:paraId="1B3E64AF" w14:textId="77777777" w:rsidR="0067743B" w:rsidRPr="00EA07EC" w:rsidRDefault="0067743B" w:rsidP="00FB421D">
            <w:pPr>
              <w:pStyle w:val="Sarakstarindkopa"/>
              <w:spacing w:before="60"/>
              <w:ind w:left="0"/>
              <w:rPr>
                <w:b/>
                <w:sz w:val="22"/>
                <w:szCs w:val="22"/>
                <w:lang w:val="lv-LV"/>
              </w:rPr>
            </w:pPr>
          </w:p>
        </w:tc>
      </w:tr>
      <w:tr w:rsidR="0067743B" w:rsidRPr="00EA07EC" w14:paraId="00BCC507" w14:textId="77777777" w:rsidTr="005D1CF3">
        <w:tc>
          <w:tcPr>
            <w:tcW w:w="1749" w:type="pct"/>
            <w:vAlign w:val="center"/>
          </w:tcPr>
          <w:p w14:paraId="0FA150DB" w14:textId="4489CE2A" w:rsidR="0067743B" w:rsidRPr="00EA07EC" w:rsidRDefault="0067743B" w:rsidP="00FB421D">
            <w:pPr>
              <w:pStyle w:val="Sarakstarindkopa"/>
              <w:spacing w:before="60"/>
              <w:ind w:left="0"/>
              <w:rPr>
                <w:bCs/>
                <w:sz w:val="22"/>
                <w:szCs w:val="22"/>
                <w:lang w:val="lv-LV"/>
              </w:rPr>
            </w:pPr>
            <w:r w:rsidRPr="00EA07EC">
              <w:rPr>
                <w:bCs/>
                <w:sz w:val="22"/>
                <w:szCs w:val="22"/>
                <w:lang w:val="lv-LV"/>
              </w:rPr>
              <w:t>Kabeļa modems</w:t>
            </w:r>
          </w:p>
        </w:tc>
        <w:tc>
          <w:tcPr>
            <w:tcW w:w="3251" w:type="pct"/>
            <w:vAlign w:val="center"/>
          </w:tcPr>
          <w:p w14:paraId="51424999" w14:textId="671FB94D" w:rsidR="0067743B" w:rsidRPr="00EA07EC" w:rsidRDefault="0067743B" w:rsidP="00FB421D">
            <w:pPr>
              <w:pStyle w:val="Sarakstarindkopa"/>
              <w:spacing w:before="60"/>
              <w:ind w:left="0"/>
              <w:rPr>
                <w:b/>
                <w:sz w:val="22"/>
                <w:szCs w:val="22"/>
                <w:lang w:val="lv-LV"/>
              </w:rPr>
            </w:pPr>
            <w:r w:rsidRPr="00EA07EC">
              <w:rPr>
                <w:sz w:val="22"/>
                <w:szCs w:val="22"/>
                <w:lang w:val="lv-LV"/>
              </w:rPr>
              <w:t xml:space="preserve">Pieslēgums </w:t>
            </w:r>
            <w:r w:rsidR="009C130E" w:rsidRPr="00EA07EC">
              <w:rPr>
                <w:sz w:val="22"/>
                <w:szCs w:val="22"/>
                <w:lang w:val="lv-LV"/>
              </w:rPr>
              <w:t xml:space="preserve">nodrošināts </w:t>
            </w:r>
            <w:r w:rsidRPr="00EA07EC">
              <w:rPr>
                <w:sz w:val="22"/>
                <w:szCs w:val="22"/>
                <w:lang w:val="lv-LV"/>
              </w:rPr>
              <w:t>kabeļtelevīzijas tīklā ar optisko un koaksiālo kabeļu hibrīdtīklu, izmantojot DOCSIS (</w:t>
            </w:r>
            <w:proofErr w:type="spellStart"/>
            <w:r w:rsidRPr="00E52C2C">
              <w:rPr>
                <w:i/>
                <w:sz w:val="22"/>
                <w:szCs w:val="22"/>
                <w:lang w:val="lv-LV"/>
              </w:rPr>
              <w:t>Data</w:t>
            </w:r>
            <w:proofErr w:type="spellEnd"/>
            <w:r w:rsidRPr="00E52C2C">
              <w:rPr>
                <w:i/>
                <w:sz w:val="22"/>
                <w:szCs w:val="22"/>
                <w:lang w:val="lv-LV"/>
              </w:rPr>
              <w:t xml:space="preserve"> </w:t>
            </w:r>
            <w:proofErr w:type="spellStart"/>
            <w:r w:rsidRPr="00E52C2C">
              <w:rPr>
                <w:i/>
                <w:sz w:val="22"/>
                <w:szCs w:val="22"/>
                <w:lang w:val="lv-LV"/>
              </w:rPr>
              <w:t>Over</w:t>
            </w:r>
            <w:proofErr w:type="spellEnd"/>
            <w:r w:rsidRPr="00E52C2C">
              <w:rPr>
                <w:i/>
                <w:sz w:val="22"/>
                <w:szCs w:val="22"/>
                <w:lang w:val="lv-LV"/>
              </w:rPr>
              <w:t xml:space="preserve"> Cable </w:t>
            </w:r>
            <w:proofErr w:type="spellStart"/>
            <w:r w:rsidRPr="00E52C2C">
              <w:rPr>
                <w:i/>
                <w:sz w:val="22"/>
                <w:szCs w:val="22"/>
                <w:lang w:val="lv-LV"/>
              </w:rPr>
              <w:t>Service</w:t>
            </w:r>
            <w:proofErr w:type="spellEnd"/>
            <w:r w:rsidRPr="00E52C2C">
              <w:rPr>
                <w:i/>
                <w:sz w:val="22"/>
                <w:szCs w:val="22"/>
                <w:lang w:val="lv-LV"/>
              </w:rPr>
              <w:t xml:space="preserve"> Interface </w:t>
            </w:r>
            <w:proofErr w:type="spellStart"/>
            <w:r w:rsidRPr="00E52C2C">
              <w:rPr>
                <w:i/>
                <w:sz w:val="22"/>
                <w:szCs w:val="22"/>
                <w:lang w:val="lv-LV"/>
              </w:rPr>
              <w:t>Specification</w:t>
            </w:r>
            <w:proofErr w:type="spellEnd"/>
            <w:r w:rsidRPr="00EA07EC">
              <w:rPr>
                <w:sz w:val="22"/>
                <w:szCs w:val="22"/>
                <w:lang w:val="lv-LV"/>
              </w:rPr>
              <w:t>) tehnoloģiju versijas pirms DOCSIS 3.0.</w:t>
            </w:r>
          </w:p>
        </w:tc>
      </w:tr>
      <w:tr w:rsidR="0067743B" w:rsidRPr="00EA07EC" w14:paraId="57B28D0F" w14:textId="77777777" w:rsidTr="005D1CF3">
        <w:tc>
          <w:tcPr>
            <w:tcW w:w="1749" w:type="pct"/>
            <w:vAlign w:val="center"/>
          </w:tcPr>
          <w:p w14:paraId="64DF5FDA" w14:textId="5EAC7C20" w:rsidR="0067743B" w:rsidRPr="00EA07EC" w:rsidRDefault="003456F4">
            <w:pPr>
              <w:pStyle w:val="Sarakstarindkopa"/>
              <w:spacing w:before="60"/>
              <w:ind w:left="0"/>
              <w:rPr>
                <w:bCs/>
                <w:sz w:val="22"/>
                <w:szCs w:val="22"/>
                <w:lang w:val="lv-LV"/>
              </w:rPr>
            </w:pPr>
            <w:r w:rsidRPr="00EA07EC">
              <w:rPr>
                <w:lang w:val="lv-LV"/>
              </w:rPr>
              <w:t>V</w:t>
            </w:r>
            <w:r w:rsidR="00884283" w:rsidRPr="00EA07EC">
              <w:rPr>
                <w:lang w:val="lv-LV"/>
              </w:rPr>
              <w:t xml:space="preserve">ara kabelis, izmantojot </w:t>
            </w:r>
            <w:proofErr w:type="spellStart"/>
            <w:r w:rsidR="00EA07EC">
              <w:rPr>
                <w:lang w:val="lv-LV"/>
              </w:rPr>
              <w:t>E</w:t>
            </w:r>
            <w:r w:rsidR="00884283" w:rsidRPr="00EA07EC">
              <w:rPr>
                <w:lang w:val="lv-LV"/>
              </w:rPr>
              <w:t>thernet</w:t>
            </w:r>
            <w:proofErr w:type="spellEnd"/>
            <w:r w:rsidR="00884283" w:rsidRPr="00EA07EC">
              <w:rPr>
                <w:lang w:val="lv-LV"/>
              </w:rPr>
              <w:t xml:space="preserve"> protokolu</w:t>
            </w:r>
          </w:p>
        </w:tc>
        <w:tc>
          <w:tcPr>
            <w:tcW w:w="3251" w:type="pct"/>
            <w:vAlign w:val="center"/>
          </w:tcPr>
          <w:p w14:paraId="7BDE4E29" w14:textId="0DFB697A" w:rsidR="0067743B" w:rsidRPr="00EA07EC" w:rsidRDefault="0067743B" w:rsidP="00FB421D">
            <w:pPr>
              <w:pStyle w:val="Sarakstarindkopa"/>
              <w:spacing w:before="60"/>
              <w:ind w:left="0"/>
              <w:rPr>
                <w:b/>
                <w:sz w:val="22"/>
                <w:szCs w:val="22"/>
                <w:lang w:val="lv-LV"/>
              </w:rPr>
            </w:pPr>
            <w:r w:rsidRPr="00EA07EC">
              <w:rPr>
                <w:sz w:val="22"/>
                <w:szCs w:val="22"/>
                <w:lang w:val="lv-LV"/>
              </w:rPr>
              <w:t>Pieslēgums</w:t>
            </w:r>
            <w:r w:rsidR="00982BC1" w:rsidRPr="00EA07EC">
              <w:rPr>
                <w:sz w:val="22"/>
                <w:szCs w:val="22"/>
                <w:lang w:val="lv-LV"/>
              </w:rPr>
              <w:t xml:space="preserve"> </w:t>
            </w:r>
            <w:r w:rsidRPr="00EA07EC">
              <w:rPr>
                <w:sz w:val="22"/>
                <w:szCs w:val="22"/>
                <w:lang w:val="lv-LV"/>
              </w:rPr>
              <w:t xml:space="preserve">nodrošināts, izmantojot vara kabeli no vienas ēkas sadales punkta līdz citas ēkas galalietotāja pieslēguma punktam ar datu pārraidi, izmantojot </w:t>
            </w:r>
            <w:proofErr w:type="spellStart"/>
            <w:r w:rsidRPr="00EA07EC">
              <w:rPr>
                <w:sz w:val="22"/>
                <w:szCs w:val="22"/>
                <w:lang w:val="lv-LV"/>
              </w:rPr>
              <w:t>Ethernet</w:t>
            </w:r>
            <w:proofErr w:type="spellEnd"/>
            <w:r w:rsidRPr="00EA07EC">
              <w:rPr>
                <w:sz w:val="22"/>
                <w:szCs w:val="22"/>
                <w:lang w:val="lv-LV"/>
              </w:rPr>
              <w:t xml:space="preserve"> protokolu.</w:t>
            </w:r>
          </w:p>
        </w:tc>
      </w:tr>
      <w:tr w:rsidR="0067743B" w:rsidRPr="00EA07EC" w14:paraId="40F7ECE4" w14:textId="77777777" w:rsidTr="005D1CF3">
        <w:tc>
          <w:tcPr>
            <w:tcW w:w="1749" w:type="pct"/>
            <w:vAlign w:val="center"/>
          </w:tcPr>
          <w:p w14:paraId="45EAF5F4" w14:textId="41A03776" w:rsidR="0067743B" w:rsidRPr="00EA07EC" w:rsidRDefault="0067743B" w:rsidP="00FB421D">
            <w:pPr>
              <w:pStyle w:val="Sarakstarindkopa"/>
              <w:spacing w:before="60"/>
              <w:ind w:left="0"/>
              <w:rPr>
                <w:bCs/>
                <w:sz w:val="22"/>
                <w:szCs w:val="22"/>
                <w:lang w:val="lv-LV"/>
              </w:rPr>
            </w:pPr>
            <w:r w:rsidRPr="00EA07EC">
              <w:rPr>
                <w:bCs/>
                <w:sz w:val="22"/>
                <w:szCs w:val="22"/>
                <w:lang w:val="lv-LV"/>
              </w:rPr>
              <w:t>Fiksētā bezvadu piekļuve (FWA)</w:t>
            </w:r>
          </w:p>
        </w:tc>
        <w:tc>
          <w:tcPr>
            <w:tcW w:w="3251" w:type="pct"/>
            <w:vAlign w:val="center"/>
          </w:tcPr>
          <w:p w14:paraId="5A28D0E6" w14:textId="2A1868CC" w:rsidR="0067743B" w:rsidRPr="00EA07EC" w:rsidRDefault="0067743B" w:rsidP="00FB421D">
            <w:pPr>
              <w:pStyle w:val="Sarakstarindkopa"/>
              <w:spacing w:before="60"/>
              <w:ind w:left="0"/>
              <w:rPr>
                <w:b/>
                <w:sz w:val="22"/>
                <w:szCs w:val="22"/>
                <w:lang w:val="lv-LV"/>
              </w:rPr>
            </w:pPr>
            <w:r w:rsidRPr="00EA07EC">
              <w:rPr>
                <w:bCs/>
                <w:sz w:val="22"/>
                <w:szCs w:val="22"/>
                <w:lang w:val="lv-LV"/>
              </w:rPr>
              <w:t>Pieslēgums</w:t>
            </w:r>
            <w:r w:rsidR="00982BC1" w:rsidRPr="00EA07EC">
              <w:rPr>
                <w:bCs/>
                <w:sz w:val="22"/>
                <w:szCs w:val="22"/>
                <w:lang w:val="lv-LV"/>
              </w:rPr>
              <w:t xml:space="preserve"> </w:t>
            </w:r>
            <w:r w:rsidRPr="00EA07EC">
              <w:rPr>
                <w:bCs/>
                <w:sz w:val="22"/>
                <w:szCs w:val="22"/>
                <w:lang w:val="lv-LV"/>
              </w:rPr>
              <w:t xml:space="preserve">nodrošināts, izmantojot </w:t>
            </w:r>
            <w:r w:rsidRPr="00EA07EC">
              <w:rPr>
                <w:sz w:val="22"/>
                <w:szCs w:val="22"/>
                <w:lang w:val="lv-LV"/>
              </w:rPr>
              <w:t>fiksēto bezvadu piekļuvi (</w:t>
            </w:r>
            <w:r w:rsidRPr="00EA07EC">
              <w:rPr>
                <w:bCs/>
                <w:sz w:val="22"/>
                <w:szCs w:val="22"/>
                <w:lang w:val="lv-LV"/>
              </w:rPr>
              <w:t>FWA</w:t>
            </w:r>
            <w:r w:rsidRPr="00EA07EC">
              <w:rPr>
                <w:sz w:val="22"/>
                <w:szCs w:val="22"/>
                <w:lang w:val="lv-LV"/>
              </w:rPr>
              <w:t xml:space="preserve"> </w:t>
            </w:r>
            <w:r w:rsidR="005E46FC" w:rsidRPr="00EA07EC">
              <w:rPr>
                <w:sz w:val="22"/>
                <w:szCs w:val="22"/>
                <w:lang w:val="lv-LV"/>
              </w:rPr>
              <w:t xml:space="preserve">– </w:t>
            </w:r>
            <w:proofErr w:type="spellStart"/>
            <w:r w:rsidRPr="00E52C2C">
              <w:rPr>
                <w:i/>
                <w:sz w:val="22"/>
                <w:szCs w:val="22"/>
                <w:lang w:val="lv-LV"/>
              </w:rPr>
              <w:t>Fixed</w:t>
            </w:r>
            <w:proofErr w:type="spellEnd"/>
            <w:r w:rsidRPr="00E52C2C">
              <w:rPr>
                <w:i/>
                <w:sz w:val="22"/>
                <w:szCs w:val="22"/>
                <w:lang w:val="lv-LV"/>
              </w:rPr>
              <w:t xml:space="preserve"> </w:t>
            </w:r>
            <w:proofErr w:type="spellStart"/>
            <w:r w:rsidRPr="00E52C2C">
              <w:rPr>
                <w:i/>
                <w:sz w:val="22"/>
                <w:szCs w:val="22"/>
                <w:lang w:val="lv-LV"/>
              </w:rPr>
              <w:t>Wireless</w:t>
            </w:r>
            <w:proofErr w:type="spellEnd"/>
            <w:r w:rsidRPr="00E52C2C">
              <w:rPr>
                <w:i/>
                <w:sz w:val="22"/>
                <w:szCs w:val="22"/>
                <w:lang w:val="lv-LV"/>
              </w:rPr>
              <w:t xml:space="preserve"> Access</w:t>
            </w:r>
            <w:r w:rsidRPr="00EA07EC">
              <w:rPr>
                <w:sz w:val="22"/>
                <w:szCs w:val="22"/>
                <w:lang w:val="lv-LV"/>
              </w:rPr>
              <w:t>).</w:t>
            </w:r>
          </w:p>
        </w:tc>
      </w:tr>
      <w:tr w:rsidR="0067743B" w:rsidRPr="00EA07EC" w14:paraId="68F517F1" w14:textId="77777777" w:rsidTr="005D1CF3">
        <w:tc>
          <w:tcPr>
            <w:tcW w:w="1749" w:type="pct"/>
            <w:vAlign w:val="center"/>
          </w:tcPr>
          <w:p w14:paraId="27F48227" w14:textId="3A7C72A0" w:rsidR="0067743B" w:rsidRPr="00EA07EC" w:rsidRDefault="0067743B" w:rsidP="00FB421D">
            <w:pPr>
              <w:pStyle w:val="Sarakstarindkopa"/>
              <w:spacing w:before="60"/>
              <w:ind w:left="0"/>
              <w:rPr>
                <w:bCs/>
                <w:sz w:val="22"/>
                <w:szCs w:val="22"/>
                <w:lang w:val="lv-LV"/>
              </w:rPr>
            </w:pPr>
            <w:r w:rsidRPr="00EA07EC">
              <w:rPr>
                <w:bCs/>
                <w:sz w:val="22"/>
                <w:szCs w:val="22"/>
                <w:lang w:val="lv-LV"/>
              </w:rPr>
              <w:t>Mobilā piekļuve fiksētā vietā</w:t>
            </w:r>
          </w:p>
        </w:tc>
        <w:tc>
          <w:tcPr>
            <w:tcW w:w="3251" w:type="pct"/>
            <w:vAlign w:val="center"/>
          </w:tcPr>
          <w:p w14:paraId="1EF03A37" w14:textId="20A3BE98" w:rsidR="0067743B" w:rsidRPr="00EA07EC" w:rsidRDefault="008D4E13" w:rsidP="00FB421D">
            <w:pPr>
              <w:pStyle w:val="Sarakstarindkopa"/>
              <w:spacing w:before="60"/>
              <w:ind w:left="0"/>
              <w:rPr>
                <w:bCs/>
                <w:sz w:val="22"/>
                <w:szCs w:val="22"/>
                <w:lang w:val="lv-LV"/>
              </w:rPr>
            </w:pPr>
            <w:r w:rsidRPr="00EA07EC">
              <w:rPr>
                <w:bCs/>
                <w:sz w:val="22"/>
                <w:szCs w:val="22"/>
                <w:lang w:val="lv-LV"/>
              </w:rPr>
              <w:t>P</w:t>
            </w:r>
            <w:r w:rsidR="00D0201B" w:rsidRPr="00EA07EC">
              <w:rPr>
                <w:bCs/>
                <w:sz w:val="22"/>
                <w:szCs w:val="22"/>
                <w:lang w:val="lv-LV"/>
              </w:rPr>
              <w:t>ieslēgums</w:t>
            </w:r>
            <w:r w:rsidRPr="00EA07EC">
              <w:rPr>
                <w:bCs/>
                <w:sz w:val="22"/>
                <w:szCs w:val="22"/>
                <w:lang w:val="lv-LV"/>
              </w:rPr>
              <w:t xml:space="preserve"> nodrošināts </w:t>
            </w:r>
            <w:r w:rsidR="003E3C65" w:rsidRPr="00EA07EC">
              <w:rPr>
                <w:bCs/>
                <w:sz w:val="22"/>
                <w:szCs w:val="22"/>
                <w:lang w:val="lv-LV"/>
              </w:rPr>
              <w:t>2G un nākamo paaudžu tehnoloģijas elektronisko sakaru piekļuves tīklā</w:t>
            </w:r>
            <w:r w:rsidR="00AF56EC" w:rsidRPr="00EA07EC">
              <w:rPr>
                <w:bCs/>
                <w:sz w:val="22"/>
                <w:szCs w:val="22"/>
                <w:lang w:val="lv-LV"/>
              </w:rPr>
              <w:t xml:space="preserve"> </w:t>
            </w:r>
            <w:r w:rsidR="009B6BCB" w:rsidRPr="00EA07EC">
              <w:rPr>
                <w:bCs/>
                <w:sz w:val="22"/>
                <w:szCs w:val="22"/>
                <w:lang w:val="lv-LV"/>
              </w:rPr>
              <w:t>fiksētā vietā jeb konkrētā adresē</w:t>
            </w:r>
            <w:r w:rsidR="0086707B" w:rsidRPr="00EA07EC">
              <w:rPr>
                <w:bCs/>
                <w:sz w:val="22"/>
                <w:szCs w:val="22"/>
                <w:lang w:val="lv-LV"/>
              </w:rPr>
              <w:t xml:space="preserve"> atbilstoši elektronisko sakaru pakalpojuma līgumā noteiktajam.</w:t>
            </w:r>
          </w:p>
        </w:tc>
      </w:tr>
      <w:tr w:rsidR="0067743B" w:rsidRPr="00EA07EC" w14:paraId="4E39BDA5" w14:textId="77777777" w:rsidTr="005D1CF3">
        <w:tc>
          <w:tcPr>
            <w:tcW w:w="1749" w:type="pct"/>
            <w:vAlign w:val="center"/>
          </w:tcPr>
          <w:p w14:paraId="3556E699" w14:textId="12E90601" w:rsidR="0067743B" w:rsidRPr="00EA07EC" w:rsidRDefault="0067743B" w:rsidP="00FB421D">
            <w:pPr>
              <w:pStyle w:val="Sarakstarindkopa"/>
              <w:spacing w:before="60"/>
              <w:ind w:left="0"/>
              <w:rPr>
                <w:bCs/>
                <w:sz w:val="22"/>
                <w:szCs w:val="22"/>
                <w:lang w:val="lv-LV"/>
              </w:rPr>
            </w:pPr>
            <w:r w:rsidRPr="00EA07EC">
              <w:rPr>
                <w:bCs/>
                <w:sz w:val="22"/>
                <w:szCs w:val="22"/>
                <w:lang w:val="lv-LV"/>
              </w:rPr>
              <w:t>Bezvadu interneta piekļuves punkts (</w:t>
            </w:r>
            <w:proofErr w:type="spellStart"/>
            <w:r w:rsidRPr="00EA07EC">
              <w:rPr>
                <w:bCs/>
                <w:sz w:val="22"/>
                <w:szCs w:val="22"/>
                <w:lang w:val="lv-LV"/>
              </w:rPr>
              <w:t>WiFi</w:t>
            </w:r>
            <w:proofErr w:type="spellEnd"/>
            <w:r w:rsidRPr="00EA07EC">
              <w:rPr>
                <w:bCs/>
                <w:sz w:val="22"/>
                <w:szCs w:val="22"/>
                <w:lang w:val="lv-LV"/>
              </w:rPr>
              <w:t>)</w:t>
            </w:r>
          </w:p>
        </w:tc>
        <w:tc>
          <w:tcPr>
            <w:tcW w:w="3251" w:type="pct"/>
            <w:vAlign w:val="center"/>
          </w:tcPr>
          <w:p w14:paraId="7D507EBC" w14:textId="176F3219" w:rsidR="0067743B" w:rsidRPr="00EA07EC" w:rsidRDefault="0067743B" w:rsidP="00FB421D">
            <w:pPr>
              <w:pStyle w:val="Sarakstarindkopa"/>
              <w:spacing w:before="60"/>
              <w:ind w:left="0"/>
              <w:rPr>
                <w:b/>
                <w:sz w:val="22"/>
                <w:szCs w:val="22"/>
                <w:lang w:val="lv-LV"/>
              </w:rPr>
            </w:pPr>
            <w:r w:rsidRPr="00EA07EC">
              <w:rPr>
                <w:sz w:val="22"/>
                <w:szCs w:val="22"/>
                <w:lang w:val="lv-LV"/>
              </w:rPr>
              <w:t>Pieslēgums</w:t>
            </w:r>
            <w:r w:rsidR="00982BC1" w:rsidRPr="00EA07EC">
              <w:rPr>
                <w:sz w:val="22"/>
                <w:szCs w:val="22"/>
                <w:lang w:val="lv-LV"/>
              </w:rPr>
              <w:t xml:space="preserve"> </w:t>
            </w:r>
            <w:r w:rsidRPr="00EA07EC">
              <w:rPr>
                <w:sz w:val="22"/>
                <w:szCs w:val="22"/>
                <w:lang w:val="lv-LV"/>
              </w:rPr>
              <w:t>nodrošināts, izmantojot bezvadu interneta piekļuves punktu (</w:t>
            </w:r>
            <w:proofErr w:type="spellStart"/>
            <w:r w:rsidRPr="00EA07EC">
              <w:rPr>
                <w:sz w:val="22"/>
                <w:szCs w:val="22"/>
                <w:lang w:val="lv-LV"/>
              </w:rPr>
              <w:t>WiFi</w:t>
            </w:r>
            <w:proofErr w:type="spellEnd"/>
            <w:r w:rsidRPr="00EA07EC">
              <w:rPr>
                <w:sz w:val="22"/>
                <w:szCs w:val="22"/>
                <w:lang w:val="lv-LV"/>
              </w:rPr>
              <w:t xml:space="preserve"> </w:t>
            </w:r>
            <w:r w:rsidR="00F500A5" w:rsidRPr="00EA07EC">
              <w:rPr>
                <w:sz w:val="22"/>
                <w:szCs w:val="22"/>
                <w:lang w:val="lv-LV"/>
              </w:rPr>
              <w:t>–</w:t>
            </w:r>
            <w:r w:rsidRPr="00EA07EC">
              <w:rPr>
                <w:sz w:val="22"/>
                <w:szCs w:val="22"/>
                <w:lang w:val="lv-LV"/>
              </w:rPr>
              <w:t xml:space="preserve"> </w:t>
            </w:r>
            <w:proofErr w:type="spellStart"/>
            <w:r w:rsidRPr="00E52C2C">
              <w:rPr>
                <w:i/>
                <w:sz w:val="22"/>
                <w:szCs w:val="22"/>
                <w:lang w:val="lv-LV"/>
              </w:rPr>
              <w:t>Wireless</w:t>
            </w:r>
            <w:proofErr w:type="spellEnd"/>
            <w:r w:rsidRPr="00E52C2C">
              <w:rPr>
                <w:i/>
                <w:sz w:val="22"/>
                <w:szCs w:val="22"/>
                <w:lang w:val="lv-LV"/>
              </w:rPr>
              <w:t xml:space="preserve"> </w:t>
            </w:r>
            <w:proofErr w:type="spellStart"/>
            <w:r w:rsidRPr="00E52C2C">
              <w:rPr>
                <w:i/>
                <w:sz w:val="22"/>
                <w:szCs w:val="22"/>
                <w:lang w:val="lv-LV"/>
              </w:rPr>
              <w:t>Fidelity</w:t>
            </w:r>
            <w:proofErr w:type="spellEnd"/>
            <w:r w:rsidRPr="00EA07EC">
              <w:rPr>
                <w:sz w:val="22"/>
                <w:szCs w:val="22"/>
                <w:lang w:val="lv-LV"/>
              </w:rPr>
              <w:t>).</w:t>
            </w:r>
          </w:p>
        </w:tc>
      </w:tr>
      <w:tr w:rsidR="0067743B" w:rsidRPr="00EA07EC" w14:paraId="1D185457" w14:textId="77777777" w:rsidTr="005D1CF3">
        <w:tc>
          <w:tcPr>
            <w:tcW w:w="1749" w:type="pct"/>
            <w:vAlign w:val="center"/>
          </w:tcPr>
          <w:p w14:paraId="11218011" w14:textId="780C8CAD" w:rsidR="0067743B" w:rsidRPr="00EA07EC" w:rsidRDefault="0067743B" w:rsidP="00FB421D">
            <w:pPr>
              <w:pStyle w:val="Sarakstarindkopa"/>
              <w:spacing w:before="60"/>
              <w:ind w:left="0"/>
              <w:rPr>
                <w:bCs/>
                <w:sz w:val="22"/>
                <w:szCs w:val="22"/>
                <w:lang w:val="lv-LV"/>
              </w:rPr>
            </w:pPr>
            <w:r w:rsidRPr="00EA07EC">
              <w:rPr>
                <w:bCs/>
                <w:sz w:val="22"/>
                <w:szCs w:val="22"/>
                <w:lang w:val="lv-LV"/>
              </w:rPr>
              <w:t>VDSL</w:t>
            </w:r>
          </w:p>
        </w:tc>
        <w:tc>
          <w:tcPr>
            <w:tcW w:w="3251" w:type="pct"/>
            <w:vAlign w:val="center"/>
          </w:tcPr>
          <w:p w14:paraId="695FEF93" w14:textId="63A1BA0F" w:rsidR="0067743B" w:rsidRPr="00EA07EC" w:rsidRDefault="0067743B" w:rsidP="00FB421D">
            <w:pPr>
              <w:pStyle w:val="Sarakstarindkopa"/>
              <w:spacing w:before="60"/>
              <w:ind w:left="0"/>
              <w:rPr>
                <w:b/>
                <w:sz w:val="22"/>
                <w:szCs w:val="22"/>
                <w:lang w:val="lv-LV"/>
              </w:rPr>
            </w:pPr>
            <w:r w:rsidRPr="00EA07EC">
              <w:rPr>
                <w:sz w:val="22"/>
                <w:szCs w:val="22"/>
                <w:lang w:val="lv-LV"/>
              </w:rPr>
              <w:t>Pieslēgums</w:t>
            </w:r>
            <w:r w:rsidR="00982BC1" w:rsidRPr="00EA07EC">
              <w:rPr>
                <w:sz w:val="22"/>
                <w:szCs w:val="22"/>
                <w:lang w:val="lv-LV"/>
              </w:rPr>
              <w:t xml:space="preserve"> </w:t>
            </w:r>
            <w:r w:rsidRPr="00EA07EC">
              <w:rPr>
                <w:sz w:val="22"/>
                <w:szCs w:val="22"/>
                <w:lang w:val="lv-LV"/>
              </w:rPr>
              <w:t xml:space="preserve">nodrošināts, izmantojot ļoti ātrdarbīgu ciparu abonentlīnijas (VDSL </w:t>
            </w:r>
            <w:r w:rsidR="00F500A5" w:rsidRPr="00EA07EC">
              <w:rPr>
                <w:sz w:val="22"/>
                <w:szCs w:val="22"/>
                <w:lang w:val="lv-LV"/>
              </w:rPr>
              <w:t xml:space="preserve">– </w:t>
            </w:r>
            <w:proofErr w:type="spellStart"/>
            <w:r w:rsidRPr="00E52C2C">
              <w:rPr>
                <w:i/>
                <w:sz w:val="22"/>
                <w:szCs w:val="22"/>
                <w:lang w:val="lv-LV"/>
              </w:rPr>
              <w:t>Very</w:t>
            </w:r>
            <w:proofErr w:type="spellEnd"/>
            <w:r w:rsidRPr="00E52C2C">
              <w:rPr>
                <w:i/>
                <w:sz w:val="22"/>
                <w:szCs w:val="22"/>
                <w:lang w:val="lv-LV"/>
              </w:rPr>
              <w:t xml:space="preserve"> </w:t>
            </w:r>
            <w:proofErr w:type="spellStart"/>
            <w:r w:rsidRPr="00E52C2C">
              <w:rPr>
                <w:i/>
                <w:sz w:val="22"/>
                <w:szCs w:val="22"/>
                <w:lang w:val="lv-LV"/>
              </w:rPr>
              <w:t>High</w:t>
            </w:r>
            <w:proofErr w:type="spellEnd"/>
            <w:r w:rsidRPr="00E52C2C">
              <w:rPr>
                <w:i/>
                <w:sz w:val="22"/>
                <w:szCs w:val="22"/>
                <w:lang w:val="lv-LV"/>
              </w:rPr>
              <w:t xml:space="preserve"> </w:t>
            </w:r>
            <w:proofErr w:type="spellStart"/>
            <w:r w:rsidRPr="00E52C2C">
              <w:rPr>
                <w:i/>
                <w:sz w:val="22"/>
                <w:szCs w:val="22"/>
                <w:lang w:val="lv-LV"/>
              </w:rPr>
              <w:t>Speed</w:t>
            </w:r>
            <w:proofErr w:type="spellEnd"/>
            <w:r w:rsidRPr="00E52C2C">
              <w:rPr>
                <w:i/>
                <w:sz w:val="22"/>
                <w:szCs w:val="22"/>
                <w:lang w:val="lv-LV"/>
              </w:rPr>
              <w:t xml:space="preserve"> </w:t>
            </w:r>
            <w:proofErr w:type="spellStart"/>
            <w:r w:rsidRPr="00E52C2C">
              <w:rPr>
                <w:i/>
                <w:sz w:val="22"/>
                <w:szCs w:val="22"/>
                <w:lang w:val="lv-LV"/>
              </w:rPr>
              <w:t>Digital</w:t>
            </w:r>
            <w:proofErr w:type="spellEnd"/>
            <w:r w:rsidRPr="00E52C2C">
              <w:rPr>
                <w:i/>
                <w:sz w:val="22"/>
                <w:szCs w:val="22"/>
                <w:lang w:val="lv-LV"/>
              </w:rPr>
              <w:t xml:space="preserve"> </w:t>
            </w:r>
            <w:proofErr w:type="spellStart"/>
            <w:r w:rsidRPr="00E52C2C">
              <w:rPr>
                <w:i/>
                <w:sz w:val="22"/>
                <w:szCs w:val="22"/>
                <w:lang w:val="lv-LV"/>
              </w:rPr>
              <w:t>Subscriber</w:t>
            </w:r>
            <w:proofErr w:type="spellEnd"/>
            <w:r w:rsidRPr="00E52C2C">
              <w:rPr>
                <w:i/>
                <w:sz w:val="22"/>
                <w:szCs w:val="22"/>
                <w:lang w:val="lv-LV"/>
              </w:rPr>
              <w:t xml:space="preserve"> Line</w:t>
            </w:r>
            <w:r w:rsidRPr="00EA07EC">
              <w:rPr>
                <w:sz w:val="22"/>
                <w:szCs w:val="22"/>
                <w:lang w:val="lv-LV"/>
              </w:rPr>
              <w:t xml:space="preserve">), tehnoloģiju, tajā skaitā iekļaujot pieslēgumus ar optisko šķiedru kabeļu nodrošināšanu līdz sadales skapim (FTTN </w:t>
            </w:r>
            <w:r w:rsidR="00F500A5" w:rsidRPr="00EA07EC">
              <w:rPr>
                <w:sz w:val="22"/>
                <w:szCs w:val="22"/>
                <w:lang w:val="lv-LV"/>
              </w:rPr>
              <w:t xml:space="preserve">– </w:t>
            </w:r>
            <w:proofErr w:type="spellStart"/>
            <w:r w:rsidRPr="00E52C2C">
              <w:rPr>
                <w:i/>
                <w:sz w:val="22"/>
                <w:szCs w:val="22"/>
                <w:lang w:val="lv-LV"/>
              </w:rPr>
              <w:t>Fibre</w:t>
            </w:r>
            <w:proofErr w:type="spellEnd"/>
            <w:r w:rsidRPr="00E52C2C">
              <w:rPr>
                <w:i/>
                <w:sz w:val="22"/>
                <w:szCs w:val="22"/>
                <w:lang w:val="lv-LV"/>
              </w:rPr>
              <w:t xml:space="preserve"> to </w:t>
            </w:r>
            <w:proofErr w:type="spellStart"/>
            <w:r w:rsidRPr="00E52C2C">
              <w:rPr>
                <w:i/>
                <w:sz w:val="22"/>
                <w:szCs w:val="22"/>
                <w:lang w:val="lv-LV"/>
              </w:rPr>
              <w:t>the</w:t>
            </w:r>
            <w:proofErr w:type="spellEnd"/>
            <w:r w:rsidRPr="00E52C2C">
              <w:rPr>
                <w:i/>
                <w:sz w:val="22"/>
                <w:szCs w:val="22"/>
                <w:lang w:val="lv-LV"/>
              </w:rPr>
              <w:t xml:space="preserve"> </w:t>
            </w:r>
            <w:proofErr w:type="spellStart"/>
            <w:r w:rsidRPr="00E52C2C">
              <w:rPr>
                <w:i/>
                <w:sz w:val="22"/>
                <w:szCs w:val="22"/>
                <w:lang w:val="lv-LV"/>
              </w:rPr>
              <w:t>Node</w:t>
            </w:r>
            <w:proofErr w:type="spellEnd"/>
            <w:r w:rsidR="009D4449" w:rsidRPr="00EA07EC">
              <w:rPr>
                <w:sz w:val="22"/>
                <w:szCs w:val="22"/>
                <w:lang w:val="lv-LV"/>
              </w:rPr>
              <w:t>)</w:t>
            </w:r>
            <w:r w:rsidRPr="00EA07EC">
              <w:rPr>
                <w:sz w:val="22"/>
                <w:szCs w:val="22"/>
                <w:lang w:val="lv-LV"/>
              </w:rPr>
              <w:t xml:space="preserve"> kopā ar ļoti ātrdarbīgu ciparu abonentlīniju (VDSL), neieskaitot pieslēgumus, kas nodrošināti, izmantojot VDSL2 </w:t>
            </w:r>
            <w:proofErr w:type="spellStart"/>
            <w:r w:rsidRPr="00EA07EC">
              <w:rPr>
                <w:sz w:val="22"/>
                <w:szCs w:val="22"/>
                <w:lang w:val="lv-LV"/>
              </w:rPr>
              <w:t>Vectoring</w:t>
            </w:r>
            <w:proofErr w:type="spellEnd"/>
            <w:r w:rsidRPr="00EA07EC">
              <w:rPr>
                <w:sz w:val="22"/>
                <w:szCs w:val="22"/>
                <w:lang w:val="lv-LV"/>
              </w:rPr>
              <w:t xml:space="preserve"> tehnoloģiju.</w:t>
            </w:r>
          </w:p>
        </w:tc>
      </w:tr>
      <w:tr w:rsidR="0067743B" w:rsidRPr="00EA07EC" w14:paraId="48BC3270" w14:textId="77777777" w:rsidTr="005D1CF3">
        <w:tc>
          <w:tcPr>
            <w:tcW w:w="1749" w:type="pct"/>
            <w:vAlign w:val="center"/>
          </w:tcPr>
          <w:p w14:paraId="6CE6AF7F" w14:textId="00A25BB2" w:rsidR="0067743B" w:rsidRPr="00EA07EC" w:rsidRDefault="0067743B" w:rsidP="00FB421D">
            <w:pPr>
              <w:pStyle w:val="Sarakstarindkopa"/>
              <w:spacing w:before="60"/>
              <w:ind w:left="0"/>
              <w:rPr>
                <w:bCs/>
                <w:sz w:val="22"/>
                <w:szCs w:val="22"/>
                <w:lang w:val="lv-LV"/>
              </w:rPr>
            </w:pPr>
            <w:r w:rsidRPr="00EA07EC">
              <w:rPr>
                <w:bCs/>
                <w:sz w:val="22"/>
                <w:szCs w:val="22"/>
                <w:lang w:val="lv-LV"/>
              </w:rPr>
              <w:lastRenderedPageBreak/>
              <w:t xml:space="preserve">VDSL2 </w:t>
            </w:r>
            <w:proofErr w:type="spellStart"/>
            <w:r w:rsidRPr="00EA07EC">
              <w:rPr>
                <w:bCs/>
                <w:sz w:val="22"/>
                <w:szCs w:val="22"/>
                <w:lang w:val="lv-LV"/>
              </w:rPr>
              <w:t>Vectoring</w:t>
            </w:r>
            <w:proofErr w:type="spellEnd"/>
          </w:p>
        </w:tc>
        <w:tc>
          <w:tcPr>
            <w:tcW w:w="3251" w:type="pct"/>
            <w:vAlign w:val="center"/>
          </w:tcPr>
          <w:p w14:paraId="0A991EE4" w14:textId="15865B25" w:rsidR="0067743B" w:rsidRPr="00EA07EC" w:rsidRDefault="0067743B" w:rsidP="00FB421D">
            <w:pPr>
              <w:pStyle w:val="Sarakstarindkopa"/>
              <w:spacing w:before="60"/>
              <w:ind w:left="0"/>
              <w:rPr>
                <w:b/>
                <w:sz w:val="22"/>
                <w:szCs w:val="22"/>
                <w:lang w:val="lv-LV"/>
              </w:rPr>
            </w:pPr>
            <w:r w:rsidRPr="00EA07EC">
              <w:rPr>
                <w:sz w:val="22"/>
                <w:szCs w:val="22"/>
                <w:lang w:val="lv-LV"/>
              </w:rPr>
              <w:t>Pieslēgums</w:t>
            </w:r>
            <w:r w:rsidR="00703A1E" w:rsidRPr="00EA07EC">
              <w:rPr>
                <w:sz w:val="22"/>
                <w:szCs w:val="22"/>
                <w:lang w:val="lv-LV"/>
              </w:rPr>
              <w:t xml:space="preserve"> </w:t>
            </w:r>
            <w:r w:rsidRPr="00EA07EC">
              <w:rPr>
                <w:sz w:val="22"/>
                <w:szCs w:val="22"/>
                <w:lang w:val="lv-LV"/>
              </w:rPr>
              <w:t xml:space="preserve">nodrošināts ar ļoti ātrdarbīgu ciparu abonentlīniju, izmantojot trokšņa signālus slāpējošu tehnoloģiju (VDSL2 </w:t>
            </w:r>
            <w:proofErr w:type="spellStart"/>
            <w:r w:rsidRPr="00EA07EC">
              <w:rPr>
                <w:sz w:val="22"/>
                <w:szCs w:val="22"/>
                <w:lang w:val="lv-LV"/>
              </w:rPr>
              <w:t>Vectoring</w:t>
            </w:r>
            <w:proofErr w:type="spellEnd"/>
            <w:r w:rsidRPr="00EA07EC">
              <w:rPr>
                <w:sz w:val="22"/>
                <w:szCs w:val="22"/>
                <w:lang w:val="lv-LV"/>
              </w:rPr>
              <w:t xml:space="preserve"> </w:t>
            </w:r>
            <w:r w:rsidR="00F500A5" w:rsidRPr="00EA07EC">
              <w:rPr>
                <w:sz w:val="22"/>
                <w:szCs w:val="22"/>
                <w:lang w:val="lv-LV"/>
              </w:rPr>
              <w:t xml:space="preserve">– </w:t>
            </w:r>
            <w:proofErr w:type="spellStart"/>
            <w:r w:rsidRPr="00E52C2C">
              <w:rPr>
                <w:i/>
                <w:sz w:val="22"/>
                <w:szCs w:val="22"/>
                <w:lang w:val="lv-LV"/>
              </w:rPr>
              <w:t>Very</w:t>
            </w:r>
            <w:proofErr w:type="spellEnd"/>
            <w:r w:rsidRPr="00E52C2C">
              <w:rPr>
                <w:i/>
                <w:sz w:val="22"/>
                <w:szCs w:val="22"/>
                <w:lang w:val="lv-LV"/>
              </w:rPr>
              <w:t xml:space="preserve"> </w:t>
            </w:r>
            <w:proofErr w:type="spellStart"/>
            <w:r w:rsidRPr="00E52C2C">
              <w:rPr>
                <w:i/>
                <w:sz w:val="22"/>
                <w:szCs w:val="22"/>
                <w:lang w:val="lv-LV"/>
              </w:rPr>
              <w:t>High</w:t>
            </w:r>
            <w:proofErr w:type="spellEnd"/>
            <w:r w:rsidRPr="00E52C2C">
              <w:rPr>
                <w:i/>
                <w:sz w:val="22"/>
                <w:szCs w:val="22"/>
                <w:lang w:val="lv-LV"/>
              </w:rPr>
              <w:t xml:space="preserve"> </w:t>
            </w:r>
            <w:proofErr w:type="spellStart"/>
            <w:r w:rsidRPr="00E52C2C">
              <w:rPr>
                <w:i/>
                <w:sz w:val="22"/>
                <w:szCs w:val="22"/>
                <w:lang w:val="lv-LV"/>
              </w:rPr>
              <w:t>Speed</w:t>
            </w:r>
            <w:proofErr w:type="spellEnd"/>
            <w:r w:rsidRPr="00E52C2C">
              <w:rPr>
                <w:i/>
                <w:sz w:val="22"/>
                <w:szCs w:val="22"/>
                <w:lang w:val="lv-LV"/>
              </w:rPr>
              <w:t xml:space="preserve"> </w:t>
            </w:r>
            <w:proofErr w:type="spellStart"/>
            <w:r w:rsidRPr="00E52C2C">
              <w:rPr>
                <w:i/>
                <w:sz w:val="22"/>
                <w:szCs w:val="22"/>
                <w:lang w:val="lv-LV"/>
              </w:rPr>
              <w:t>Digital</w:t>
            </w:r>
            <w:proofErr w:type="spellEnd"/>
            <w:r w:rsidRPr="00E52C2C">
              <w:rPr>
                <w:i/>
                <w:sz w:val="22"/>
                <w:szCs w:val="22"/>
                <w:lang w:val="lv-LV"/>
              </w:rPr>
              <w:t xml:space="preserve"> </w:t>
            </w:r>
            <w:proofErr w:type="spellStart"/>
            <w:r w:rsidRPr="00E52C2C">
              <w:rPr>
                <w:i/>
                <w:sz w:val="22"/>
                <w:szCs w:val="22"/>
                <w:lang w:val="lv-LV"/>
              </w:rPr>
              <w:t>Subscriber</w:t>
            </w:r>
            <w:proofErr w:type="spellEnd"/>
            <w:r w:rsidRPr="00E52C2C">
              <w:rPr>
                <w:i/>
                <w:sz w:val="22"/>
                <w:szCs w:val="22"/>
                <w:lang w:val="lv-LV"/>
              </w:rPr>
              <w:t xml:space="preserve"> Line 2 </w:t>
            </w:r>
            <w:proofErr w:type="spellStart"/>
            <w:r w:rsidRPr="00E52C2C">
              <w:rPr>
                <w:i/>
                <w:sz w:val="22"/>
                <w:szCs w:val="22"/>
                <w:lang w:val="lv-LV"/>
              </w:rPr>
              <w:t>Vectoring</w:t>
            </w:r>
            <w:proofErr w:type="spellEnd"/>
            <w:r w:rsidRPr="00EA07EC">
              <w:rPr>
                <w:sz w:val="22"/>
                <w:szCs w:val="22"/>
                <w:lang w:val="lv-LV"/>
              </w:rPr>
              <w:t>).</w:t>
            </w:r>
          </w:p>
        </w:tc>
      </w:tr>
      <w:tr w:rsidR="0067743B" w:rsidRPr="00EA07EC" w14:paraId="0D1B0AF8" w14:textId="77777777" w:rsidTr="005D1CF3">
        <w:tc>
          <w:tcPr>
            <w:tcW w:w="1749" w:type="pct"/>
            <w:vAlign w:val="center"/>
          </w:tcPr>
          <w:p w14:paraId="6732C7E5" w14:textId="0D67AFBA" w:rsidR="0067743B" w:rsidRPr="00EA07EC" w:rsidRDefault="0067743B" w:rsidP="00FB421D">
            <w:pPr>
              <w:pStyle w:val="Sarakstarindkopa"/>
              <w:spacing w:before="60"/>
              <w:ind w:left="0"/>
              <w:rPr>
                <w:bCs/>
                <w:sz w:val="22"/>
                <w:szCs w:val="22"/>
                <w:lang w:val="lv-LV"/>
              </w:rPr>
            </w:pPr>
            <w:r w:rsidRPr="00EA07EC">
              <w:rPr>
                <w:bCs/>
                <w:sz w:val="22"/>
                <w:szCs w:val="22"/>
                <w:lang w:val="lv-LV"/>
              </w:rPr>
              <w:t>FTTH</w:t>
            </w:r>
          </w:p>
        </w:tc>
        <w:tc>
          <w:tcPr>
            <w:tcW w:w="3251" w:type="pct"/>
            <w:vAlign w:val="center"/>
          </w:tcPr>
          <w:p w14:paraId="2DF36736" w14:textId="44C5B4C9" w:rsidR="0067743B" w:rsidRPr="00EA07EC" w:rsidRDefault="0067743B" w:rsidP="00FB421D">
            <w:pPr>
              <w:pStyle w:val="Sarakstarindkopa"/>
              <w:spacing w:before="60"/>
              <w:ind w:left="0"/>
              <w:rPr>
                <w:sz w:val="22"/>
                <w:szCs w:val="22"/>
                <w:lang w:val="lv-LV"/>
              </w:rPr>
            </w:pPr>
            <w:r w:rsidRPr="00EA07EC">
              <w:rPr>
                <w:sz w:val="22"/>
                <w:szCs w:val="22"/>
                <w:lang w:val="lv-LV"/>
              </w:rPr>
              <w:t>Pieslēgums</w:t>
            </w:r>
            <w:r w:rsidR="00703A1E" w:rsidRPr="00EA07EC">
              <w:rPr>
                <w:sz w:val="22"/>
                <w:szCs w:val="22"/>
                <w:lang w:val="lv-LV"/>
              </w:rPr>
              <w:t xml:space="preserve"> </w:t>
            </w:r>
            <w:r w:rsidRPr="00EA07EC">
              <w:rPr>
                <w:sz w:val="22"/>
                <w:szCs w:val="22"/>
                <w:lang w:val="lv-LV"/>
              </w:rPr>
              <w:t xml:space="preserve">nodrošināts ar optiskās šķiedras kabeli līdz pieslēguma punktam galalietotāja telpā vai galalietotāja telpas robežās (FTTH </w:t>
            </w:r>
            <w:r w:rsidR="00F500A5" w:rsidRPr="00EA07EC">
              <w:rPr>
                <w:sz w:val="22"/>
                <w:szCs w:val="22"/>
                <w:lang w:val="lv-LV"/>
              </w:rPr>
              <w:t xml:space="preserve">– </w:t>
            </w:r>
            <w:proofErr w:type="spellStart"/>
            <w:r w:rsidRPr="00E52C2C">
              <w:rPr>
                <w:i/>
                <w:sz w:val="22"/>
                <w:szCs w:val="22"/>
                <w:lang w:val="lv-LV"/>
              </w:rPr>
              <w:t>Fibre</w:t>
            </w:r>
            <w:proofErr w:type="spellEnd"/>
            <w:r w:rsidRPr="00E52C2C">
              <w:rPr>
                <w:i/>
                <w:sz w:val="22"/>
                <w:szCs w:val="22"/>
                <w:lang w:val="lv-LV"/>
              </w:rPr>
              <w:t xml:space="preserve"> to </w:t>
            </w:r>
            <w:proofErr w:type="spellStart"/>
            <w:r w:rsidRPr="00E52C2C">
              <w:rPr>
                <w:i/>
                <w:sz w:val="22"/>
                <w:szCs w:val="22"/>
                <w:lang w:val="lv-LV"/>
              </w:rPr>
              <w:t>the</w:t>
            </w:r>
            <w:proofErr w:type="spellEnd"/>
            <w:r w:rsidRPr="00E52C2C">
              <w:rPr>
                <w:i/>
                <w:sz w:val="22"/>
                <w:szCs w:val="22"/>
                <w:lang w:val="lv-LV"/>
              </w:rPr>
              <w:t xml:space="preserve"> Home</w:t>
            </w:r>
            <w:r w:rsidRPr="00EA07EC">
              <w:rPr>
                <w:sz w:val="22"/>
                <w:szCs w:val="22"/>
                <w:lang w:val="lv-LV"/>
              </w:rPr>
              <w:t>).</w:t>
            </w:r>
          </w:p>
        </w:tc>
      </w:tr>
      <w:tr w:rsidR="0067743B" w:rsidRPr="00EA07EC" w14:paraId="1079B8C0" w14:textId="77777777" w:rsidTr="005D1CF3">
        <w:tc>
          <w:tcPr>
            <w:tcW w:w="1749" w:type="pct"/>
            <w:vAlign w:val="center"/>
          </w:tcPr>
          <w:p w14:paraId="52FE362A" w14:textId="7158F556" w:rsidR="0067743B" w:rsidRPr="00EA07EC" w:rsidRDefault="0067743B" w:rsidP="00FB421D">
            <w:pPr>
              <w:pStyle w:val="Sarakstarindkopa"/>
              <w:spacing w:before="60"/>
              <w:ind w:left="0"/>
              <w:rPr>
                <w:bCs/>
                <w:sz w:val="22"/>
                <w:szCs w:val="22"/>
                <w:lang w:val="lv-LV"/>
              </w:rPr>
            </w:pPr>
            <w:r w:rsidRPr="00EA07EC">
              <w:rPr>
                <w:bCs/>
                <w:sz w:val="22"/>
                <w:szCs w:val="22"/>
                <w:lang w:val="lv-LV"/>
              </w:rPr>
              <w:t>FTTB</w:t>
            </w:r>
          </w:p>
        </w:tc>
        <w:tc>
          <w:tcPr>
            <w:tcW w:w="3251" w:type="pct"/>
            <w:vAlign w:val="center"/>
          </w:tcPr>
          <w:p w14:paraId="297C5628" w14:textId="5FCE3105" w:rsidR="0067743B" w:rsidRPr="00EA07EC" w:rsidRDefault="0067743B" w:rsidP="00FB421D">
            <w:pPr>
              <w:pStyle w:val="Sarakstarindkopa"/>
              <w:spacing w:before="60"/>
              <w:ind w:left="0"/>
              <w:rPr>
                <w:sz w:val="22"/>
                <w:szCs w:val="22"/>
                <w:lang w:val="lv-LV"/>
              </w:rPr>
            </w:pPr>
            <w:r w:rsidRPr="00EA07EC">
              <w:rPr>
                <w:sz w:val="22"/>
                <w:szCs w:val="22"/>
                <w:lang w:val="lv-LV"/>
              </w:rPr>
              <w:t>Pieslēgums</w:t>
            </w:r>
            <w:r w:rsidR="00703A1E" w:rsidRPr="00EA07EC">
              <w:rPr>
                <w:sz w:val="22"/>
                <w:szCs w:val="22"/>
                <w:lang w:val="lv-LV"/>
              </w:rPr>
              <w:t xml:space="preserve"> </w:t>
            </w:r>
            <w:r w:rsidRPr="00EA07EC">
              <w:rPr>
                <w:sz w:val="22"/>
                <w:szCs w:val="22"/>
                <w:lang w:val="lv-LV"/>
              </w:rPr>
              <w:t xml:space="preserve">nodrošināts ar optiskās šķiedras kabeli līdz ēkai (FTTB </w:t>
            </w:r>
            <w:r w:rsidR="00F500A5" w:rsidRPr="00EA07EC">
              <w:rPr>
                <w:sz w:val="22"/>
                <w:szCs w:val="22"/>
                <w:lang w:val="lv-LV"/>
              </w:rPr>
              <w:t xml:space="preserve">– </w:t>
            </w:r>
            <w:proofErr w:type="spellStart"/>
            <w:r w:rsidRPr="00E52C2C">
              <w:rPr>
                <w:i/>
                <w:sz w:val="22"/>
                <w:szCs w:val="22"/>
                <w:lang w:val="lv-LV"/>
              </w:rPr>
              <w:t>Fibre</w:t>
            </w:r>
            <w:proofErr w:type="spellEnd"/>
            <w:r w:rsidRPr="00E52C2C">
              <w:rPr>
                <w:i/>
                <w:sz w:val="22"/>
                <w:szCs w:val="22"/>
                <w:lang w:val="lv-LV"/>
              </w:rPr>
              <w:t xml:space="preserve"> to </w:t>
            </w:r>
            <w:proofErr w:type="spellStart"/>
            <w:r w:rsidRPr="00E52C2C">
              <w:rPr>
                <w:i/>
                <w:sz w:val="22"/>
                <w:szCs w:val="22"/>
                <w:lang w:val="lv-LV"/>
              </w:rPr>
              <w:t>the</w:t>
            </w:r>
            <w:proofErr w:type="spellEnd"/>
            <w:r w:rsidRPr="00E52C2C">
              <w:rPr>
                <w:i/>
                <w:sz w:val="22"/>
                <w:szCs w:val="22"/>
                <w:lang w:val="lv-LV"/>
              </w:rPr>
              <w:t xml:space="preserve"> </w:t>
            </w:r>
            <w:proofErr w:type="spellStart"/>
            <w:r w:rsidRPr="00E52C2C">
              <w:rPr>
                <w:i/>
                <w:sz w:val="22"/>
                <w:szCs w:val="22"/>
                <w:lang w:val="lv-LV"/>
              </w:rPr>
              <w:t>building</w:t>
            </w:r>
            <w:proofErr w:type="spellEnd"/>
            <w:r w:rsidRPr="00EA07EC">
              <w:rPr>
                <w:sz w:val="22"/>
                <w:szCs w:val="22"/>
                <w:lang w:val="lv-LV"/>
              </w:rPr>
              <w:t>) un no sadales punkta līdz galalietotāja pieslēguma punktam piekļuves līnija tiek nodrošināta ar citu pārraides vidi, kas nav optiskā šķiedra.</w:t>
            </w:r>
          </w:p>
        </w:tc>
      </w:tr>
      <w:tr w:rsidR="0067743B" w:rsidRPr="00EA07EC" w14:paraId="1C1D0895" w14:textId="77777777" w:rsidTr="005D1CF3">
        <w:tc>
          <w:tcPr>
            <w:tcW w:w="1749" w:type="pct"/>
            <w:vAlign w:val="center"/>
          </w:tcPr>
          <w:p w14:paraId="7D0CC0C7" w14:textId="28140253" w:rsidR="0067743B" w:rsidRPr="00EA07EC" w:rsidRDefault="0067743B" w:rsidP="00FB421D">
            <w:pPr>
              <w:pStyle w:val="Sarakstarindkopa"/>
              <w:spacing w:before="60"/>
              <w:ind w:left="0"/>
              <w:rPr>
                <w:bCs/>
                <w:sz w:val="22"/>
                <w:szCs w:val="22"/>
                <w:lang w:val="lv-LV"/>
              </w:rPr>
            </w:pPr>
            <w:r w:rsidRPr="00EA07EC">
              <w:rPr>
                <w:bCs/>
                <w:sz w:val="22"/>
                <w:szCs w:val="22"/>
                <w:lang w:val="lv-LV"/>
              </w:rPr>
              <w:t>DOCSIS3.0 vai 3.1</w:t>
            </w:r>
          </w:p>
        </w:tc>
        <w:tc>
          <w:tcPr>
            <w:tcW w:w="3251" w:type="pct"/>
            <w:vAlign w:val="center"/>
          </w:tcPr>
          <w:p w14:paraId="443B1688" w14:textId="04D59EEE" w:rsidR="0067743B" w:rsidRPr="00EA07EC" w:rsidRDefault="0067743B" w:rsidP="00FB421D">
            <w:pPr>
              <w:pStyle w:val="Sarakstarindkopa"/>
              <w:spacing w:before="60"/>
              <w:ind w:left="0"/>
              <w:rPr>
                <w:b/>
                <w:sz w:val="22"/>
                <w:szCs w:val="22"/>
                <w:lang w:val="lv-LV"/>
              </w:rPr>
            </w:pPr>
            <w:r w:rsidRPr="00EA07EC">
              <w:rPr>
                <w:sz w:val="22"/>
                <w:szCs w:val="22"/>
                <w:lang w:val="lv-LV"/>
              </w:rPr>
              <w:t>Pieslēgums</w:t>
            </w:r>
            <w:r w:rsidR="009C130E" w:rsidRPr="00EA07EC">
              <w:rPr>
                <w:sz w:val="22"/>
                <w:szCs w:val="22"/>
                <w:lang w:val="lv-LV"/>
              </w:rPr>
              <w:t xml:space="preserve"> nodrošināts</w:t>
            </w:r>
            <w:r w:rsidRPr="00EA07EC">
              <w:rPr>
                <w:sz w:val="22"/>
                <w:szCs w:val="22"/>
                <w:lang w:val="lv-LV"/>
              </w:rPr>
              <w:t xml:space="preserve"> kabeļtelevīzijas tīklā</w:t>
            </w:r>
            <w:r w:rsidR="009C130E" w:rsidRPr="00EA07EC">
              <w:rPr>
                <w:sz w:val="22"/>
                <w:szCs w:val="22"/>
                <w:lang w:val="lv-LV"/>
              </w:rPr>
              <w:t xml:space="preserve"> </w:t>
            </w:r>
            <w:r w:rsidRPr="00EA07EC">
              <w:rPr>
                <w:sz w:val="22"/>
                <w:szCs w:val="22"/>
                <w:lang w:val="lv-LV"/>
              </w:rPr>
              <w:t>ar optisko un koaksiālo kabeļu hibrīdtīklu, izmantojot DOCSIS 3.0 vai DOCSIS 3.1 tehnoloģiju.</w:t>
            </w:r>
          </w:p>
        </w:tc>
      </w:tr>
      <w:tr w:rsidR="0067743B" w:rsidRPr="00EA07EC" w14:paraId="6535520D" w14:textId="77777777" w:rsidTr="005D1CF3">
        <w:tc>
          <w:tcPr>
            <w:tcW w:w="1749" w:type="pct"/>
            <w:vAlign w:val="center"/>
          </w:tcPr>
          <w:p w14:paraId="3C2EC21E" w14:textId="5794724C" w:rsidR="0067743B" w:rsidRPr="00EA07EC" w:rsidRDefault="0067743B" w:rsidP="00FB421D">
            <w:pPr>
              <w:pStyle w:val="Sarakstarindkopa"/>
              <w:spacing w:before="60"/>
              <w:ind w:left="0"/>
              <w:rPr>
                <w:bCs/>
                <w:sz w:val="22"/>
                <w:szCs w:val="22"/>
                <w:lang w:val="lv-LV"/>
              </w:rPr>
            </w:pPr>
            <w:r w:rsidRPr="00EA07EC">
              <w:rPr>
                <w:bCs/>
                <w:sz w:val="22"/>
                <w:szCs w:val="22"/>
                <w:lang w:val="lv-LV"/>
              </w:rPr>
              <w:t>Cits</w:t>
            </w:r>
          </w:p>
        </w:tc>
        <w:tc>
          <w:tcPr>
            <w:tcW w:w="3251" w:type="pct"/>
            <w:vAlign w:val="center"/>
          </w:tcPr>
          <w:p w14:paraId="7E25D33B" w14:textId="67E86270" w:rsidR="0067743B" w:rsidRPr="00EA07EC" w:rsidRDefault="00F353AF" w:rsidP="00FB421D">
            <w:pPr>
              <w:pStyle w:val="Sarakstarindkopa"/>
              <w:spacing w:before="60"/>
              <w:ind w:left="0"/>
              <w:rPr>
                <w:bCs/>
                <w:sz w:val="22"/>
                <w:szCs w:val="22"/>
                <w:lang w:val="lv-LV"/>
              </w:rPr>
            </w:pPr>
            <w:r w:rsidRPr="00EA07EC">
              <w:rPr>
                <w:bCs/>
                <w:sz w:val="22"/>
                <w:szCs w:val="22"/>
                <w:lang w:val="lv-LV"/>
              </w:rPr>
              <w:t>Komentāros norādīt piekļuves veidu</w:t>
            </w:r>
            <w:r w:rsidR="00EA07EC">
              <w:rPr>
                <w:bCs/>
                <w:sz w:val="22"/>
                <w:szCs w:val="22"/>
                <w:lang w:val="lv-LV"/>
              </w:rPr>
              <w:t>.</w:t>
            </w:r>
          </w:p>
        </w:tc>
      </w:tr>
    </w:tbl>
    <w:p w14:paraId="4B368367" w14:textId="505D4932" w:rsidR="009F4DA9" w:rsidRPr="00EA07EC" w:rsidRDefault="00E97287" w:rsidP="00F353AF">
      <w:pPr>
        <w:pStyle w:val="Sarakstarindkopa"/>
        <w:numPr>
          <w:ilvl w:val="0"/>
          <w:numId w:val="26"/>
        </w:numPr>
        <w:tabs>
          <w:tab w:val="left" w:pos="340"/>
        </w:tabs>
        <w:spacing w:before="240"/>
        <w:ind w:left="0" w:firstLine="0"/>
        <w:contextualSpacing w:val="0"/>
        <w:jc w:val="both"/>
        <w:rPr>
          <w:bCs/>
          <w:lang w:val="lv-LV"/>
        </w:rPr>
      </w:pPr>
      <w:r w:rsidRPr="00EA07EC">
        <w:rPr>
          <w:bCs/>
          <w:lang w:val="lv-LV"/>
        </w:rPr>
        <w:t>N</w:t>
      </w:r>
      <w:r w:rsidR="0006393E" w:rsidRPr="00EA07EC">
        <w:rPr>
          <w:bCs/>
          <w:lang w:val="lv-LV"/>
        </w:rPr>
        <w:t>orāda konkrētajā adresē</w:t>
      </w:r>
      <w:r w:rsidR="00D650B5" w:rsidRPr="00EA07EC">
        <w:rPr>
          <w:bCs/>
          <w:lang w:val="lv-LV"/>
        </w:rPr>
        <w:t xml:space="preserve"> pieejam</w:t>
      </w:r>
      <w:r w:rsidRPr="00EA07EC">
        <w:rPr>
          <w:bCs/>
          <w:lang w:val="lv-LV"/>
        </w:rPr>
        <w:t>o</w:t>
      </w:r>
      <w:r w:rsidR="0006393E" w:rsidRPr="00EA07EC">
        <w:rPr>
          <w:bCs/>
          <w:lang w:val="lv-LV"/>
        </w:rPr>
        <w:t xml:space="preserve"> </w:t>
      </w:r>
      <w:r w:rsidR="002C5F3F" w:rsidRPr="00EA07EC">
        <w:rPr>
          <w:bCs/>
          <w:lang w:val="lv-LV"/>
        </w:rPr>
        <w:t xml:space="preserve">interneta piekļuves </w:t>
      </w:r>
      <w:r w:rsidR="0006393E" w:rsidRPr="00EA07EC">
        <w:rPr>
          <w:bCs/>
          <w:lang w:val="lv-LV"/>
        </w:rPr>
        <w:t>pakalpojuma m</w:t>
      </w:r>
      <w:r w:rsidR="000A226F" w:rsidRPr="00EA07EC">
        <w:rPr>
          <w:bCs/>
          <w:lang w:val="lv-LV"/>
        </w:rPr>
        <w:t>inimāl</w:t>
      </w:r>
      <w:r w:rsidRPr="00EA07EC">
        <w:rPr>
          <w:bCs/>
          <w:lang w:val="lv-LV"/>
        </w:rPr>
        <w:t>o</w:t>
      </w:r>
      <w:r w:rsidR="000A226F" w:rsidRPr="00EA07EC">
        <w:rPr>
          <w:bCs/>
          <w:lang w:val="lv-LV"/>
        </w:rPr>
        <w:t xml:space="preserve"> un maksimāl</w:t>
      </w:r>
      <w:r w:rsidRPr="00EA07EC">
        <w:rPr>
          <w:bCs/>
          <w:lang w:val="lv-LV"/>
        </w:rPr>
        <w:t>o</w:t>
      </w:r>
      <w:r w:rsidR="000A226F" w:rsidRPr="00EA07EC">
        <w:rPr>
          <w:bCs/>
          <w:lang w:val="lv-LV"/>
        </w:rPr>
        <w:t xml:space="preserve"> </w:t>
      </w:r>
      <w:r w:rsidR="003C4FCF" w:rsidRPr="00EA07EC">
        <w:rPr>
          <w:bCs/>
          <w:lang w:val="lv-LV"/>
        </w:rPr>
        <w:t>pieslēguma</w:t>
      </w:r>
      <w:r w:rsidR="008D5741" w:rsidRPr="00EA07EC">
        <w:rPr>
          <w:bCs/>
          <w:lang w:val="lv-LV"/>
        </w:rPr>
        <w:t xml:space="preserve"> (lejupielādes/augšupiel</w:t>
      </w:r>
      <w:r w:rsidR="004D6F87" w:rsidRPr="00EA07EC">
        <w:rPr>
          <w:bCs/>
          <w:lang w:val="lv-LV"/>
        </w:rPr>
        <w:t>ādes)</w:t>
      </w:r>
      <w:r w:rsidR="003C4FCF" w:rsidRPr="00EA07EC">
        <w:rPr>
          <w:bCs/>
          <w:lang w:val="lv-LV"/>
        </w:rPr>
        <w:t xml:space="preserve"> </w:t>
      </w:r>
      <w:r w:rsidR="0006393E" w:rsidRPr="00EA07EC">
        <w:rPr>
          <w:bCs/>
          <w:lang w:val="lv-LV"/>
        </w:rPr>
        <w:t>ātrum</w:t>
      </w:r>
      <w:r w:rsidR="008F3629" w:rsidRPr="00EA07EC">
        <w:rPr>
          <w:bCs/>
          <w:lang w:val="lv-LV"/>
        </w:rPr>
        <w:t>a</w:t>
      </w:r>
      <w:r w:rsidR="00F76B23" w:rsidRPr="00EA07EC">
        <w:rPr>
          <w:bCs/>
          <w:lang w:val="lv-LV"/>
        </w:rPr>
        <w:t xml:space="preserve"> diapazon</w:t>
      </w:r>
      <w:r w:rsidRPr="00EA07EC">
        <w:rPr>
          <w:bCs/>
          <w:lang w:val="lv-LV"/>
        </w:rPr>
        <w:t>u</w:t>
      </w:r>
      <w:r w:rsidR="0065188D" w:rsidRPr="00EA07EC">
        <w:rPr>
          <w:bCs/>
          <w:lang w:val="lv-LV"/>
        </w:rPr>
        <w:t>,</w:t>
      </w:r>
      <w:r w:rsidR="0006393E" w:rsidRPr="00EA07EC">
        <w:rPr>
          <w:bCs/>
          <w:lang w:val="lv-LV"/>
        </w:rPr>
        <w:t xml:space="preserve"> </w:t>
      </w:r>
      <w:r w:rsidR="006F32E8" w:rsidRPr="00EA07EC">
        <w:rPr>
          <w:bCs/>
          <w:lang w:val="lv-LV"/>
        </w:rPr>
        <w:t xml:space="preserve">atbilstoši </w:t>
      </w:r>
      <w:r w:rsidR="00536632" w:rsidRPr="00EA07EC">
        <w:rPr>
          <w:bCs/>
          <w:lang w:val="lv-LV"/>
        </w:rPr>
        <w:t>šādam sadalījumam:</w:t>
      </w:r>
    </w:p>
    <w:p w14:paraId="0E95928D" w14:textId="2D4A1450" w:rsidR="008629EA" w:rsidRPr="00EA07EC" w:rsidRDefault="00E44138" w:rsidP="003B230F">
      <w:pPr>
        <w:pStyle w:val="Sarakstarindkopa"/>
        <w:numPr>
          <w:ilvl w:val="0"/>
          <w:numId w:val="29"/>
        </w:numPr>
        <w:spacing w:before="60"/>
        <w:ind w:left="714" w:hanging="357"/>
        <w:contextualSpacing w:val="0"/>
        <w:jc w:val="both"/>
        <w:rPr>
          <w:bCs/>
          <w:lang w:val="lv-LV"/>
        </w:rPr>
      </w:pPr>
      <w:r w:rsidRPr="00EA07EC">
        <w:rPr>
          <w:bCs/>
          <w:lang w:val="lv-LV"/>
        </w:rPr>
        <w:t>≥ 2Mbiti/s &lt; 10Mbiti/s;</w:t>
      </w:r>
    </w:p>
    <w:p w14:paraId="0DF9FC2F" w14:textId="56711441" w:rsidR="00E44138" w:rsidRPr="00EA07EC" w:rsidRDefault="00E44138" w:rsidP="003B230F">
      <w:pPr>
        <w:pStyle w:val="Sarakstarindkopa"/>
        <w:numPr>
          <w:ilvl w:val="0"/>
          <w:numId w:val="29"/>
        </w:numPr>
        <w:spacing w:before="60"/>
        <w:ind w:left="714" w:hanging="357"/>
        <w:contextualSpacing w:val="0"/>
        <w:jc w:val="both"/>
        <w:rPr>
          <w:bCs/>
          <w:lang w:val="lv-LV"/>
        </w:rPr>
      </w:pPr>
      <w:r w:rsidRPr="00EA07EC">
        <w:rPr>
          <w:bCs/>
          <w:lang w:val="lv-LV"/>
        </w:rPr>
        <w:t>≥ 10Mbiti/s &lt; 30Mbiti/s;</w:t>
      </w:r>
    </w:p>
    <w:p w14:paraId="4B22DC93" w14:textId="79701BC4" w:rsidR="00E44138" w:rsidRPr="00EA07EC" w:rsidRDefault="00E44138" w:rsidP="003B230F">
      <w:pPr>
        <w:pStyle w:val="Sarakstarindkopa"/>
        <w:numPr>
          <w:ilvl w:val="0"/>
          <w:numId w:val="29"/>
        </w:numPr>
        <w:spacing w:before="60"/>
        <w:ind w:left="714" w:hanging="357"/>
        <w:contextualSpacing w:val="0"/>
        <w:jc w:val="both"/>
        <w:rPr>
          <w:bCs/>
          <w:lang w:val="lv-LV"/>
        </w:rPr>
      </w:pPr>
      <w:r w:rsidRPr="00EA07EC">
        <w:rPr>
          <w:bCs/>
          <w:lang w:val="lv-LV"/>
        </w:rPr>
        <w:t>≥ 30Mbiti/s &lt; 100Mbiti/s;</w:t>
      </w:r>
    </w:p>
    <w:p w14:paraId="5CE61F6B" w14:textId="16C4539D" w:rsidR="00E44138" w:rsidRPr="00EA07EC" w:rsidRDefault="00E44138" w:rsidP="003B230F">
      <w:pPr>
        <w:pStyle w:val="Sarakstarindkopa"/>
        <w:numPr>
          <w:ilvl w:val="0"/>
          <w:numId w:val="29"/>
        </w:numPr>
        <w:spacing w:before="60"/>
        <w:ind w:left="714" w:hanging="357"/>
        <w:contextualSpacing w:val="0"/>
        <w:jc w:val="both"/>
        <w:rPr>
          <w:bCs/>
          <w:lang w:val="lv-LV"/>
        </w:rPr>
      </w:pPr>
      <w:r w:rsidRPr="00EA07EC">
        <w:rPr>
          <w:bCs/>
          <w:lang w:val="lv-LV"/>
        </w:rPr>
        <w:t>≥ 100Mbiti/s &lt; 300Mbiti/s;</w:t>
      </w:r>
    </w:p>
    <w:p w14:paraId="04C86FAD" w14:textId="7003D499" w:rsidR="00E44138" w:rsidRPr="00EA07EC" w:rsidRDefault="00E44138" w:rsidP="003B230F">
      <w:pPr>
        <w:pStyle w:val="Sarakstarindkopa"/>
        <w:numPr>
          <w:ilvl w:val="0"/>
          <w:numId w:val="29"/>
        </w:numPr>
        <w:spacing w:before="60"/>
        <w:ind w:left="714" w:hanging="357"/>
        <w:contextualSpacing w:val="0"/>
        <w:jc w:val="both"/>
        <w:rPr>
          <w:bCs/>
          <w:lang w:val="lv-LV"/>
        </w:rPr>
      </w:pPr>
      <w:r w:rsidRPr="00EA07EC">
        <w:rPr>
          <w:bCs/>
          <w:lang w:val="lv-LV"/>
        </w:rPr>
        <w:t>≥ 300Mbiti/s &lt; 1Gbiti/s;</w:t>
      </w:r>
    </w:p>
    <w:p w14:paraId="5DFFDB3B" w14:textId="1222621D" w:rsidR="00E44138" w:rsidRPr="00EA07EC" w:rsidRDefault="00E44138" w:rsidP="003B230F">
      <w:pPr>
        <w:pStyle w:val="Sarakstarindkopa"/>
        <w:numPr>
          <w:ilvl w:val="0"/>
          <w:numId w:val="29"/>
        </w:numPr>
        <w:spacing w:before="60"/>
        <w:ind w:left="714" w:hanging="357"/>
        <w:contextualSpacing w:val="0"/>
        <w:jc w:val="both"/>
        <w:rPr>
          <w:bCs/>
          <w:lang w:val="lv-LV"/>
        </w:rPr>
      </w:pPr>
      <w:r w:rsidRPr="00EA07EC">
        <w:rPr>
          <w:bCs/>
          <w:lang w:val="lv-LV"/>
        </w:rPr>
        <w:t>≥ 1Gbiti/s</w:t>
      </w:r>
      <w:r w:rsidR="00D9242C" w:rsidRPr="00EA07EC">
        <w:rPr>
          <w:bCs/>
          <w:lang w:val="lv-LV"/>
        </w:rPr>
        <w:t>.</w:t>
      </w:r>
    </w:p>
    <w:p w14:paraId="4C1AB898" w14:textId="13EF5D90" w:rsidR="003A01F3" w:rsidRPr="00EA07EC" w:rsidRDefault="00E0096F" w:rsidP="003B230F">
      <w:pPr>
        <w:spacing w:before="120" w:after="0" w:line="240" w:lineRule="auto"/>
        <w:jc w:val="both"/>
        <w:rPr>
          <w:rFonts w:ascii="Times New Roman" w:hAnsi="Times New Roman" w:cs="Times New Roman"/>
          <w:bCs/>
          <w:sz w:val="24"/>
          <w:szCs w:val="24"/>
        </w:rPr>
      </w:pPr>
      <w:r w:rsidRPr="00EA07EC">
        <w:rPr>
          <w:rFonts w:ascii="Times New Roman" w:hAnsi="Times New Roman" w:cs="Times New Roman"/>
          <w:bCs/>
          <w:sz w:val="24"/>
          <w:szCs w:val="24"/>
        </w:rPr>
        <w:t xml:space="preserve">Maksimālais </w:t>
      </w:r>
      <w:r w:rsidR="00F36CFC" w:rsidRPr="00EA07EC">
        <w:rPr>
          <w:rFonts w:ascii="Times New Roman" w:hAnsi="Times New Roman" w:cs="Times New Roman"/>
          <w:bCs/>
          <w:sz w:val="24"/>
          <w:szCs w:val="24"/>
        </w:rPr>
        <w:t>pieslēguma ātrum</w:t>
      </w:r>
      <w:r w:rsidR="004B7D23" w:rsidRPr="00EA07EC">
        <w:rPr>
          <w:rFonts w:ascii="Times New Roman" w:hAnsi="Times New Roman" w:cs="Times New Roman"/>
          <w:bCs/>
          <w:sz w:val="24"/>
          <w:szCs w:val="24"/>
        </w:rPr>
        <w:t>a di</w:t>
      </w:r>
      <w:r w:rsidR="007E07A0" w:rsidRPr="00EA07EC">
        <w:rPr>
          <w:rFonts w:ascii="Times New Roman" w:hAnsi="Times New Roman" w:cs="Times New Roman"/>
          <w:bCs/>
          <w:sz w:val="24"/>
          <w:szCs w:val="24"/>
        </w:rPr>
        <w:t>a</w:t>
      </w:r>
      <w:r w:rsidR="004B7D23" w:rsidRPr="00EA07EC">
        <w:rPr>
          <w:rFonts w:ascii="Times New Roman" w:hAnsi="Times New Roman" w:cs="Times New Roman"/>
          <w:bCs/>
          <w:sz w:val="24"/>
          <w:szCs w:val="24"/>
        </w:rPr>
        <w:t>pazons</w:t>
      </w:r>
      <w:r w:rsidR="0000227E" w:rsidRPr="00EA07EC">
        <w:rPr>
          <w:rFonts w:ascii="Times New Roman" w:hAnsi="Times New Roman" w:cs="Times New Roman"/>
          <w:bCs/>
          <w:sz w:val="24"/>
          <w:szCs w:val="24"/>
        </w:rPr>
        <w:t xml:space="preserve"> </w:t>
      </w:r>
      <w:r w:rsidR="003060A0" w:rsidRPr="00EA07EC">
        <w:rPr>
          <w:rFonts w:ascii="Times New Roman" w:hAnsi="Times New Roman" w:cs="Times New Roman"/>
          <w:bCs/>
          <w:sz w:val="24"/>
          <w:szCs w:val="24"/>
        </w:rPr>
        <w:t>raksturo pieslēguma adresē paredzēto lejupielādes un augšupielādes ātrumu</w:t>
      </w:r>
      <w:r w:rsidR="0000227E" w:rsidRPr="00EA07EC">
        <w:rPr>
          <w:rFonts w:ascii="Times New Roman" w:hAnsi="Times New Roman" w:cs="Times New Roman"/>
          <w:bCs/>
          <w:sz w:val="24"/>
          <w:szCs w:val="24"/>
        </w:rPr>
        <w:t xml:space="preserve">, </w:t>
      </w:r>
      <w:r w:rsidR="000E723A" w:rsidRPr="00EA07EC">
        <w:rPr>
          <w:rFonts w:ascii="Times New Roman" w:hAnsi="Times New Roman" w:cs="Times New Roman"/>
          <w:bCs/>
          <w:sz w:val="24"/>
          <w:szCs w:val="24"/>
        </w:rPr>
        <w:t xml:space="preserve">kas </w:t>
      </w:r>
      <w:r w:rsidR="0000227E" w:rsidRPr="00EA07EC">
        <w:rPr>
          <w:rFonts w:ascii="Times New Roman" w:hAnsi="Times New Roman" w:cs="Times New Roman"/>
          <w:bCs/>
          <w:sz w:val="24"/>
          <w:szCs w:val="24"/>
        </w:rPr>
        <w:t>galalietotājam pieejams diennakts laikā, izņemot pīķa jeb vislielākās noslodzes stundas vai specifiskus apstākļus, kas ierobežo elektronisko sakaru pakalpojumu saņemšanu.</w:t>
      </w:r>
    </w:p>
    <w:p w14:paraId="4F0FFCB8" w14:textId="67F4521A" w:rsidR="00F646E8" w:rsidRPr="00EA07EC" w:rsidRDefault="00371F17" w:rsidP="007E07A0">
      <w:pPr>
        <w:spacing w:before="60" w:after="0" w:line="240" w:lineRule="auto"/>
        <w:jc w:val="both"/>
        <w:rPr>
          <w:rFonts w:ascii="Times New Roman" w:hAnsi="Times New Roman" w:cs="Times New Roman"/>
          <w:bCs/>
          <w:sz w:val="24"/>
          <w:szCs w:val="24"/>
        </w:rPr>
      </w:pPr>
      <w:r w:rsidRPr="00EA07EC">
        <w:rPr>
          <w:rFonts w:ascii="Times New Roman" w:hAnsi="Times New Roman" w:cs="Times New Roman"/>
          <w:bCs/>
          <w:sz w:val="24"/>
          <w:szCs w:val="24"/>
        </w:rPr>
        <w:t>Minimālais pieslēguma ātrum</w:t>
      </w:r>
      <w:r w:rsidR="007E07A0" w:rsidRPr="00EA07EC">
        <w:rPr>
          <w:rFonts w:ascii="Times New Roman" w:hAnsi="Times New Roman" w:cs="Times New Roman"/>
          <w:bCs/>
          <w:sz w:val="24"/>
          <w:szCs w:val="24"/>
        </w:rPr>
        <w:t>a diapazons raksturo</w:t>
      </w:r>
      <w:r w:rsidR="00336663" w:rsidRPr="00EA07EC">
        <w:rPr>
          <w:rFonts w:ascii="Times New Roman" w:hAnsi="Times New Roman" w:cs="Times New Roman"/>
          <w:bCs/>
          <w:sz w:val="24"/>
          <w:szCs w:val="24"/>
        </w:rPr>
        <w:t xml:space="preserve"> </w:t>
      </w:r>
      <w:r w:rsidR="003060A0" w:rsidRPr="00EA07EC">
        <w:rPr>
          <w:rFonts w:ascii="Times New Roman" w:hAnsi="Times New Roman" w:cs="Times New Roman"/>
          <w:bCs/>
          <w:sz w:val="24"/>
          <w:szCs w:val="24"/>
        </w:rPr>
        <w:t xml:space="preserve">pieslēguma </w:t>
      </w:r>
      <w:r w:rsidR="005176C7" w:rsidRPr="00EA07EC">
        <w:rPr>
          <w:rFonts w:ascii="Times New Roman" w:hAnsi="Times New Roman" w:cs="Times New Roman"/>
          <w:bCs/>
          <w:sz w:val="24"/>
          <w:szCs w:val="24"/>
        </w:rPr>
        <w:t xml:space="preserve">adresē </w:t>
      </w:r>
      <w:r w:rsidR="00535444" w:rsidRPr="00EA07EC">
        <w:rPr>
          <w:rFonts w:ascii="Times New Roman" w:hAnsi="Times New Roman" w:cs="Times New Roman"/>
          <w:bCs/>
          <w:sz w:val="24"/>
          <w:szCs w:val="24"/>
        </w:rPr>
        <w:t>paredzēt</w:t>
      </w:r>
      <w:r w:rsidR="007E07A0" w:rsidRPr="00EA07EC">
        <w:rPr>
          <w:rFonts w:ascii="Times New Roman" w:hAnsi="Times New Roman" w:cs="Times New Roman"/>
          <w:bCs/>
          <w:sz w:val="24"/>
          <w:szCs w:val="24"/>
        </w:rPr>
        <w:t>o</w:t>
      </w:r>
      <w:r w:rsidR="00336663" w:rsidRPr="00EA07EC">
        <w:rPr>
          <w:rFonts w:ascii="Times New Roman" w:hAnsi="Times New Roman" w:cs="Times New Roman"/>
          <w:bCs/>
          <w:sz w:val="24"/>
          <w:szCs w:val="24"/>
        </w:rPr>
        <w:t xml:space="preserve"> </w:t>
      </w:r>
      <w:r w:rsidR="00241472" w:rsidRPr="00EA07EC">
        <w:rPr>
          <w:rFonts w:ascii="Times New Roman" w:hAnsi="Times New Roman" w:cs="Times New Roman"/>
          <w:bCs/>
          <w:sz w:val="24"/>
          <w:szCs w:val="24"/>
        </w:rPr>
        <w:t>lejupielādes un augšupielādes</w:t>
      </w:r>
      <w:r w:rsidR="00336663" w:rsidRPr="00EA07EC">
        <w:rPr>
          <w:rFonts w:ascii="Times New Roman" w:hAnsi="Times New Roman" w:cs="Times New Roman"/>
          <w:bCs/>
          <w:sz w:val="24"/>
          <w:szCs w:val="24"/>
        </w:rPr>
        <w:t xml:space="preserve"> ātrum</w:t>
      </w:r>
      <w:r w:rsidR="007E07A0" w:rsidRPr="00EA07EC">
        <w:rPr>
          <w:rFonts w:ascii="Times New Roman" w:hAnsi="Times New Roman" w:cs="Times New Roman"/>
          <w:bCs/>
          <w:sz w:val="24"/>
          <w:szCs w:val="24"/>
        </w:rPr>
        <w:t>u</w:t>
      </w:r>
      <w:r w:rsidR="00336663" w:rsidRPr="00EA07EC">
        <w:rPr>
          <w:rFonts w:ascii="Times New Roman" w:hAnsi="Times New Roman" w:cs="Times New Roman"/>
          <w:bCs/>
          <w:sz w:val="24"/>
          <w:szCs w:val="24"/>
        </w:rPr>
        <w:t>,</w:t>
      </w:r>
      <w:r w:rsidR="005F1FF8" w:rsidRPr="00EA07EC">
        <w:rPr>
          <w:rFonts w:ascii="Times New Roman" w:hAnsi="Times New Roman" w:cs="Times New Roman"/>
          <w:bCs/>
          <w:sz w:val="24"/>
          <w:szCs w:val="24"/>
        </w:rPr>
        <w:t xml:space="preserve"> </w:t>
      </w:r>
      <w:r w:rsidR="00336663" w:rsidRPr="00EA07EC">
        <w:rPr>
          <w:rFonts w:ascii="Times New Roman" w:hAnsi="Times New Roman" w:cs="Times New Roman"/>
          <w:bCs/>
          <w:sz w:val="24"/>
          <w:szCs w:val="24"/>
        </w:rPr>
        <w:t>kurš galalietotājam pieejams pastāvīgi visā diennakts laikā, ieskaitot vislielākās noslodzes</w:t>
      </w:r>
      <w:r w:rsidR="005107FB" w:rsidRPr="00EA07EC">
        <w:rPr>
          <w:rFonts w:ascii="Times New Roman" w:hAnsi="Times New Roman" w:cs="Times New Roman"/>
          <w:bCs/>
          <w:sz w:val="24"/>
          <w:szCs w:val="24"/>
        </w:rPr>
        <w:t xml:space="preserve"> </w:t>
      </w:r>
      <w:r w:rsidR="00336663" w:rsidRPr="00EA07EC">
        <w:rPr>
          <w:rFonts w:ascii="Times New Roman" w:hAnsi="Times New Roman" w:cs="Times New Roman"/>
          <w:bCs/>
          <w:sz w:val="24"/>
          <w:szCs w:val="24"/>
        </w:rPr>
        <w:t>stundas</w:t>
      </w:r>
      <w:r w:rsidR="005107FB" w:rsidRPr="00EA07EC">
        <w:rPr>
          <w:rFonts w:ascii="Times New Roman" w:hAnsi="Times New Roman" w:cs="Times New Roman"/>
          <w:bCs/>
          <w:sz w:val="24"/>
          <w:szCs w:val="24"/>
        </w:rPr>
        <w:t>.</w:t>
      </w:r>
    </w:p>
    <w:p w14:paraId="7DEC9C25" w14:textId="79ABD98F" w:rsidR="009F4DA9" w:rsidRPr="00EA07EC" w:rsidRDefault="006F6A23" w:rsidP="007E07A0">
      <w:pPr>
        <w:pStyle w:val="Sarakstarindkopa"/>
        <w:numPr>
          <w:ilvl w:val="0"/>
          <w:numId w:val="26"/>
        </w:numPr>
        <w:tabs>
          <w:tab w:val="left" w:pos="340"/>
        </w:tabs>
        <w:spacing w:before="120"/>
        <w:ind w:left="0" w:firstLine="0"/>
        <w:contextualSpacing w:val="0"/>
        <w:jc w:val="both"/>
        <w:rPr>
          <w:bCs/>
          <w:lang w:val="lv-LV"/>
        </w:rPr>
      </w:pPr>
      <w:r w:rsidRPr="00EA07EC">
        <w:rPr>
          <w:bCs/>
          <w:lang w:val="lv-LV"/>
        </w:rPr>
        <w:t xml:space="preserve"> </w:t>
      </w:r>
      <w:r w:rsidR="009A33CB" w:rsidRPr="00EA07EC">
        <w:rPr>
          <w:bCs/>
          <w:lang w:val="lv-LV"/>
        </w:rPr>
        <w:t xml:space="preserve">Ļoti augstas veiktspējas tīkls </w:t>
      </w:r>
      <w:r w:rsidRPr="00EA07EC">
        <w:rPr>
          <w:bCs/>
          <w:lang w:val="lv-LV"/>
        </w:rPr>
        <w:t>(VHCN</w:t>
      </w:r>
      <w:r w:rsidR="003B5504" w:rsidRPr="00EA07EC">
        <w:rPr>
          <w:bCs/>
          <w:lang w:val="lv-LV"/>
        </w:rPr>
        <w:t xml:space="preserve"> – </w:t>
      </w:r>
      <w:proofErr w:type="spellStart"/>
      <w:r w:rsidR="003B5504" w:rsidRPr="00E52C2C">
        <w:rPr>
          <w:bCs/>
          <w:i/>
          <w:lang w:val="lv-LV"/>
        </w:rPr>
        <w:t>Very</w:t>
      </w:r>
      <w:proofErr w:type="spellEnd"/>
      <w:r w:rsidR="003B5504" w:rsidRPr="00E52C2C">
        <w:rPr>
          <w:bCs/>
          <w:i/>
          <w:lang w:val="lv-LV"/>
        </w:rPr>
        <w:t xml:space="preserve"> </w:t>
      </w:r>
      <w:proofErr w:type="spellStart"/>
      <w:r w:rsidR="003B5504" w:rsidRPr="00E52C2C">
        <w:rPr>
          <w:bCs/>
          <w:i/>
          <w:lang w:val="lv-LV"/>
        </w:rPr>
        <w:t>High</w:t>
      </w:r>
      <w:proofErr w:type="spellEnd"/>
      <w:r w:rsidR="003B5504" w:rsidRPr="00E52C2C">
        <w:rPr>
          <w:bCs/>
          <w:i/>
          <w:lang w:val="lv-LV"/>
        </w:rPr>
        <w:t xml:space="preserve"> </w:t>
      </w:r>
      <w:proofErr w:type="spellStart"/>
      <w:r w:rsidR="003B5504" w:rsidRPr="00E52C2C">
        <w:rPr>
          <w:bCs/>
          <w:i/>
          <w:lang w:val="lv-LV"/>
        </w:rPr>
        <w:t>Capacity</w:t>
      </w:r>
      <w:proofErr w:type="spellEnd"/>
      <w:r w:rsidR="003B5504" w:rsidRPr="00E52C2C">
        <w:rPr>
          <w:bCs/>
          <w:i/>
          <w:lang w:val="lv-LV"/>
        </w:rPr>
        <w:t xml:space="preserve"> </w:t>
      </w:r>
      <w:proofErr w:type="spellStart"/>
      <w:r w:rsidR="003B5504" w:rsidRPr="00E52C2C">
        <w:rPr>
          <w:bCs/>
          <w:i/>
          <w:lang w:val="lv-LV"/>
        </w:rPr>
        <w:t>Networks</w:t>
      </w:r>
      <w:proofErr w:type="spellEnd"/>
      <w:r w:rsidRPr="00EA07EC">
        <w:rPr>
          <w:bCs/>
          <w:lang w:val="lv-LV"/>
        </w:rPr>
        <w:t>)</w:t>
      </w:r>
      <w:r w:rsidR="00131353" w:rsidRPr="00EA07EC">
        <w:rPr>
          <w:bCs/>
          <w:lang w:val="lv-LV"/>
        </w:rPr>
        <w:t>,</w:t>
      </w:r>
      <w:r w:rsidR="00860CC9" w:rsidRPr="00EA07EC">
        <w:rPr>
          <w:bCs/>
          <w:lang w:val="lv-LV"/>
        </w:rPr>
        <w:t xml:space="preserve"> kas atbilst </w:t>
      </w:r>
      <w:r w:rsidR="008D7969" w:rsidRPr="00EA07EC">
        <w:rPr>
          <w:bCs/>
          <w:lang w:val="lv-LV"/>
        </w:rPr>
        <w:t xml:space="preserve">Eiropas Elektronisko sakaru regulatoru iestādes 2020.gada 1.oktobra vadlīnijās </w:t>
      </w:r>
      <w:proofErr w:type="spellStart"/>
      <w:r w:rsidR="008D7969" w:rsidRPr="00EA07EC">
        <w:rPr>
          <w:bCs/>
          <w:lang w:val="lv-LV"/>
        </w:rPr>
        <w:t>BoR</w:t>
      </w:r>
      <w:proofErr w:type="spellEnd"/>
      <w:r w:rsidR="008D7969" w:rsidRPr="00EA07EC">
        <w:rPr>
          <w:bCs/>
          <w:lang w:val="lv-LV"/>
        </w:rPr>
        <w:t xml:space="preserve"> (20) 165</w:t>
      </w:r>
      <w:r w:rsidR="009B7306" w:rsidRPr="00EA07EC">
        <w:rPr>
          <w:rStyle w:val="Vresatsauce"/>
          <w:bCs/>
          <w:lang w:val="lv-LV"/>
        </w:rPr>
        <w:footnoteReference w:id="2"/>
      </w:r>
      <w:r w:rsidR="00D108A7" w:rsidRPr="00EA07EC">
        <w:rPr>
          <w:bCs/>
          <w:lang w:val="lv-LV"/>
        </w:rPr>
        <w:t xml:space="preserve"> (turpmāk – B</w:t>
      </w:r>
      <w:r w:rsidR="007A4079" w:rsidRPr="00EA07EC">
        <w:rPr>
          <w:bCs/>
          <w:lang w:val="lv-LV"/>
        </w:rPr>
        <w:t>EREC vadlīnijas)</w:t>
      </w:r>
      <w:r w:rsidR="00860CC9" w:rsidRPr="00EA07EC">
        <w:rPr>
          <w:bCs/>
          <w:lang w:val="lv-LV"/>
        </w:rPr>
        <w:t xml:space="preserve"> noteiktajiem kritērijiem</w:t>
      </w:r>
      <w:r w:rsidR="009A33CB" w:rsidRPr="00EA07EC">
        <w:rPr>
          <w:bCs/>
          <w:lang w:val="lv-LV"/>
        </w:rPr>
        <w:t>.</w:t>
      </w:r>
      <w:r w:rsidRPr="00EA07EC">
        <w:rPr>
          <w:bCs/>
          <w:lang w:val="lv-LV"/>
        </w:rPr>
        <w:t xml:space="preserve"> </w:t>
      </w:r>
      <w:r w:rsidR="003F7B2E" w:rsidRPr="00EA07EC">
        <w:rPr>
          <w:bCs/>
          <w:lang w:val="lv-LV"/>
        </w:rPr>
        <w:t>N</w:t>
      </w:r>
      <w:r w:rsidR="009A33CB" w:rsidRPr="00EA07EC">
        <w:rPr>
          <w:bCs/>
          <w:lang w:val="lv-LV"/>
        </w:rPr>
        <w:t xml:space="preserve">orāda ļoti augstas veiktspējas tīkla </w:t>
      </w:r>
      <w:r w:rsidR="00CF20D0" w:rsidRPr="00EA07EC">
        <w:rPr>
          <w:bCs/>
          <w:lang w:val="lv-LV"/>
        </w:rPr>
        <w:t>pieejamīb</w:t>
      </w:r>
      <w:r w:rsidR="003A6F09" w:rsidRPr="00EA07EC">
        <w:rPr>
          <w:bCs/>
          <w:lang w:val="lv-LV"/>
        </w:rPr>
        <w:t>a</w:t>
      </w:r>
      <w:r w:rsidR="00CF20D0" w:rsidRPr="00EA07EC">
        <w:rPr>
          <w:bCs/>
          <w:lang w:val="lv-LV"/>
        </w:rPr>
        <w:t xml:space="preserve"> konkrētajā adresē</w:t>
      </w:r>
      <w:r w:rsidR="005C752C" w:rsidRPr="00EA07EC">
        <w:rPr>
          <w:bCs/>
          <w:lang w:val="lv-LV"/>
        </w:rPr>
        <w:t xml:space="preserve"> </w:t>
      </w:r>
      <w:r w:rsidR="003F7B2E" w:rsidRPr="00EA07EC">
        <w:rPr>
          <w:bCs/>
          <w:lang w:val="lv-LV"/>
        </w:rPr>
        <w:t>atbilstoši šādam sadalījumam</w:t>
      </w:r>
      <w:r w:rsidR="00720896" w:rsidRPr="00EA07EC">
        <w:rPr>
          <w:bCs/>
          <w:lang w:val="lv-LV"/>
        </w:rPr>
        <w:t>:</w:t>
      </w:r>
    </w:p>
    <w:p w14:paraId="7E33755D" w14:textId="2DE6354C" w:rsidR="00720896" w:rsidRPr="00EA07EC" w:rsidRDefault="00720896" w:rsidP="003B230F">
      <w:pPr>
        <w:pStyle w:val="Sarakstarindkopa"/>
        <w:numPr>
          <w:ilvl w:val="0"/>
          <w:numId w:val="29"/>
        </w:numPr>
        <w:tabs>
          <w:tab w:val="left" w:pos="340"/>
        </w:tabs>
        <w:spacing w:before="60"/>
        <w:ind w:left="714" w:hanging="357"/>
        <w:contextualSpacing w:val="0"/>
        <w:jc w:val="both"/>
        <w:rPr>
          <w:bCs/>
          <w:lang w:val="lv-LV"/>
        </w:rPr>
      </w:pPr>
      <w:r w:rsidRPr="00EA07EC">
        <w:rPr>
          <w:bCs/>
          <w:lang w:val="lv-LV"/>
        </w:rPr>
        <w:t>adresē nav nodrošināts ļoti augstas veiktspējas tīkls;</w:t>
      </w:r>
    </w:p>
    <w:p w14:paraId="7397644C" w14:textId="40E708B5" w:rsidR="00720896" w:rsidRPr="00EA07EC" w:rsidRDefault="00720896" w:rsidP="003B230F">
      <w:pPr>
        <w:pStyle w:val="Sarakstarindkopa"/>
        <w:numPr>
          <w:ilvl w:val="0"/>
          <w:numId w:val="29"/>
        </w:numPr>
        <w:tabs>
          <w:tab w:val="left" w:pos="340"/>
        </w:tabs>
        <w:spacing w:before="60"/>
        <w:ind w:left="714" w:hanging="357"/>
        <w:contextualSpacing w:val="0"/>
        <w:jc w:val="both"/>
        <w:rPr>
          <w:bCs/>
          <w:lang w:val="lv-LV"/>
        </w:rPr>
      </w:pPr>
      <w:r w:rsidRPr="00EA07EC">
        <w:rPr>
          <w:bCs/>
          <w:lang w:val="lv-LV"/>
        </w:rPr>
        <w:t>nodrošināta optika līdz adresei;</w:t>
      </w:r>
    </w:p>
    <w:p w14:paraId="7A45D6F3" w14:textId="52343116" w:rsidR="00720896" w:rsidRPr="00EA07EC" w:rsidRDefault="00720896" w:rsidP="003B230F">
      <w:pPr>
        <w:pStyle w:val="Sarakstarindkopa"/>
        <w:numPr>
          <w:ilvl w:val="0"/>
          <w:numId w:val="29"/>
        </w:numPr>
        <w:tabs>
          <w:tab w:val="left" w:pos="340"/>
        </w:tabs>
        <w:spacing w:before="60"/>
        <w:ind w:left="714" w:hanging="357"/>
        <w:contextualSpacing w:val="0"/>
        <w:jc w:val="both"/>
        <w:rPr>
          <w:bCs/>
          <w:lang w:val="lv-LV"/>
        </w:rPr>
      </w:pPr>
      <w:r w:rsidRPr="00EA07EC">
        <w:rPr>
          <w:bCs/>
          <w:lang w:val="lv-LV"/>
        </w:rPr>
        <w:lastRenderedPageBreak/>
        <w:t>nodrošināta optika līdz bāzes stacijai (</w:t>
      </w:r>
      <w:r w:rsidR="00DB1F40" w:rsidRPr="00EA07EC">
        <w:rPr>
          <w:bCs/>
          <w:lang w:val="lv-LV"/>
        </w:rPr>
        <w:t>ja pieslēgums nodrošināts</w:t>
      </w:r>
      <w:r w:rsidR="0020434B" w:rsidRPr="00EA07EC">
        <w:rPr>
          <w:bCs/>
          <w:lang w:val="lv-LV"/>
        </w:rPr>
        <w:t xml:space="preserve">, </w:t>
      </w:r>
      <w:r w:rsidR="00197D1C" w:rsidRPr="00EA07EC">
        <w:rPr>
          <w:bCs/>
          <w:lang w:val="lv-LV"/>
        </w:rPr>
        <w:t xml:space="preserve">izmantojot fiksēto bezvada piekļuvi vai </w:t>
      </w:r>
      <w:r w:rsidRPr="00EA07EC">
        <w:rPr>
          <w:bCs/>
          <w:lang w:val="lv-LV"/>
        </w:rPr>
        <w:t>mobil</w:t>
      </w:r>
      <w:r w:rsidR="0020434B" w:rsidRPr="00EA07EC">
        <w:rPr>
          <w:bCs/>
          <w:lang w:val="lv-LV"/>
        </w:rPr>
        <w:t>o</w:t>
      </w:r>
      <w:r w:rsidRPr="00EA07EC">
        <w:rPr>
          <w:bCs/>
          <w:lang w:val="lv-LV"/>
        </w:rPr>
        <w:t xml:space="preserve"> piekļuv</w:t>
      </w:r>
      <w:r w:rsidR="0020434B" w:rsidRPr="00EA07EC">
        <w:rPr>
          <w:bCs/>
          <w:lang w:val="lv-LV"/>
        </w:rPr>
        <w:t>i</w:t>
      </w:r>
      <w:r w:rsidRPr="00EA07EC">
        <w:rPr>
          <w:bCs/>
          <w:lang w:val="lv-LV"/>
        </w:rPr>
        <w:t xml:space="preserve"> fiksētā vietā);</w:t>
      </w:r>
    </w:p>
    <w:p w14:paraId="7AD2A715" w14:textId="583486B4" w:rsidR="00A41595" w:rsidRPr="00EA07EC" w:rsidRDefault="00720896" w:rsidP="0000716B">
      <w:pPr>
        <w:pStyle w:val="Sarakstarindkopa"/>
        <w:numPr>
          <w:ilvl w:val="0"/>
          <w:numId w:val="29"/>
        </w:numPr>
        <w:tabs>
          <w:tab w:val="left" w:pos="340"/>
        </w:tabs>
        <w:spacing w:before="60"/>
        <w:ind w:left="714" w:hanging="357"/>
        <w:contextualSpacing w:val="0"/>
        <w:jc w:val="both"/>
        <w:rPr>
          <w:bCs/>
          <w:lang w:val="lv-LV"/>
        </w:rPr>
      </w:pPr>
      <w:r w:rsidRPr="00EA07EC">
        <w:rPr>
          <w:bCs/>
          <w:lang w:val="lv-LV"/>
        </w:rPr>
        <w:t xml:space="preserve">nav nodrošināta optika līdz adresei, bet ir izpildīti interneta </w:t>
      </w:r>
      <w:r w:rsidR="001D5EF7" w:rsidRPr="00EA07EC">
        <w:rPr>
          <w:bCs/>
          <w:lang w:val="lv-LV"/>
        </w:rPr>
        <w:t>piekļuve</w:t>
      </w:r>
      <w:r w:rsidR="0005424E" w:rsidRPr="00EA07EC">
        <w:rPr>
          <w:bCs/>
          <w:lang w:val="lv-LV"/>
        </w:rPr>
        <w:t>s pakalpojuma</w:t>
      </w:r>
      <w:r w:rsidRPr="00EA07EC">
        <w:rPr>
          <w:bCs/>
          <w:lang w:val="lv-LV"/>
        </w:rPr>
        <w:t xml:space="preserve"> kvalitātes nosacījumi</w:t>
      </w:r>
      <w:r w:rsidR="00364DF7" w:rsidRPr="00EA07EC">
        <w:rPr>
          <w:bCs/>
          <w:lang w:val="lv-LV"/>
        </w:rPr>
        <w:t xml:space="preserve"> atbilstoši </w:t>
      </w:r>
      <w:r w:rsidR="00BC7F22" w:rsidRPr="00EA07EC">
        <w:rPr>
          <w:bCs/>
          <w:lang w:val="lv-LV"/>
        </w:rPr>
        <w:t xml:space="preserve">BEREC </w:t>
      </w:r>
      <w:r w:rsidR="00664E11" w:rsidRPr="00EA07EC">
        <w:rPr>
          <w:bCs/>
          <w:lang w:val="lv-LV"/>
        </w:rPr>
        <w:t xml:space="preserve">vadlīniju </w:t>
      </w:r>
      <w:r w:rsidR="0045285B" w:rsidRPr="00EA07EC">
        <w:rPr>
          <w:bCs/>
          <w:lang w:val="lv-LV"/>
        </w:rPr>
        <w:t>3.kritērijam</w:t>
      </w:r>
      <w:r w:rsidR="00A41595" w:rsidRPr="00EA07EC">
        <w:rPr>
          <w:bCs/>
          <w:lang w:val="lv-LV"/>
        </w:rPr>
        <w:t>;</w:t>
      </w:r>
    </w:p>
    <w:p w14:paraId="43D287E6" w14:textId="01036428" w:rsidR="009667AC" w:rsidRPr="00EA07EC" w:rsidRDefault="009667AC" w:rsidP="0000716B">
      <w:pPr>
        <w:pStyle w:val="Sarakstarindkopa"/>
        <w:numPr>
          <w:ilvl w:val="0"/>
          <w:numId w:val="29"/>
        </w:numPr>
        <w:tabs>
          <w:tab w:val="left" w:pos="340"/>
        </w:tabs>
        <w:spacing w:before="60"/>
        <w:ind w:left="714" w:hanging="357"/>
        <w:contextualSpacing w:val="0"/>
        <w:jc w:val="both"/>
        <w:rPr>
          <w:bCs/>
          <w:lang w:val="lv-LV"/>
        </w:rPr>
      </w:pPr>
      <w:r w:rsidRPr="00EA07EC">
        <w:rPr>
          <w:bCs/>
          <w:lang w:val="lv-LV"/>
        </w:rPr>
        <w:t xml:space="preserve">nav nodrošināta optika līdz bāzes stacijai, bet ir izpildīti interneta </w:t>
      </w:r>
      <w:r w:rsidR="0005424E" w:rsidRPr="00EA07EC">
        <w:rPr>
          <w:bCs/>
          <w:lang w:val="lv-LV"/>
        </w:rPr>
        <w:t>piekļuves pakalpojuma</w:t>
      </w:r>
      <w:r w:rsidRPr="00EA07EC">
        <w:rPr>
          <w:bCs/>
          <w:lang w:val="lv-LV"/>
        </w:rPr>
        <w:t xml:space="preserve"> kvalitātes nosacījumi</w:t>
      </w:r>
      <w:r w:rsidR="007C5DD8" w:rsidRPr="00EA07EC">
        <w:rPr>
          <w:bCs/>
          <w:lang w:val="lv-LV"/>
        </w:rPr>
        <w:t xml:space="preserve"> atbilstoši</w:t>
      </w:r>
      <w:r w:rsidR="00664E11" w:rsidRPr="00EA07EC">
        <w:rPr>
          <w:bCs/>
          <w:lang w:val="lv-LV"/>
        </w:rPr>
        <w:t xml:space="preserve"> BEREC vadlīniju</w:t>
      </w:r>
      <w:r w:rsidR="00471945" w:rsidRPr="00EA07EC">
        <w:rPr>
          <w:bCs/>
          <w:lang w:val="lv-LV"/>
        </w:rPr>
        <w:t xml:space="preserve"> 4.kritērijam</w:t>
      </w:r>
      <w:r w:rsidR="00C325F7" w:rsidRPr="00EA07EC">
        <w:rPr>
          <w:bCs/>
          <w:lang w:val="lv-LV"/>
        </w:rPr>
        <w:t xml:space="preserve"> (</w:t>
      </w:r>
      <w:r w:rsidR="0020434B" w:rsidRPr="00EA07EC">
        <w:rPr>
          <w:bCs/>
          <w:lang w:val="lv-LV"/>
        </w:rPr>
        <w:t>ja pieslēgums nodrošināts, izmantojot fiksēto bezvada piekļuvi vai mobilo piekļuvi fiksētā vietā</w:t>
      </w:r>
      <w:r w:rsidR="00EA07EC">
        <w:rPr>
          <w:bCs/>
          <w:lang w:val="lv-LV"/>
        </w:rPr>
        <w:t>)</w:t>
      </w:r>
      <w:r w:rsidR="00D16CD4" w:rsidRPr="00EA07EC">
        <w:rPr>
          <w:bCs/>
          <w:lang w:val="lv-LV"/>
        </w:rPr>
        <w:t>.</w:t>
      </w:r>
    </w:p>
    <w:p w14:paraId="192BCACE" w14:textId="50C63357" w:rsidR="006E6FEA" w:rsidRPr="00EA07EC" w:rsidRDefault="00FE17CA" w:rsidP="003B230F">
      <w:pPr>
        <w:pStyle w:val="Sarakstarindkopa"/>
        <w:numPr>
          <w:ilvl w:val="0"/>
          <w:numId w:val="26"/>
        </w:numPr>
        <w:tabs>
          <w:tab w:val="left" w:pos="340"/>
        </w:tabs>
        <w:spacing w:before="120"/>
        <w:ind w:left="0" w:firstLine="0"/>
        <w:contextualSpacing w:val="0"/>
        <w:jc w:val="both"/>
        <w:rPr>
          <w:bCs/>
          <w:sz w:val="22"/>
          <w:szCs w:val="22"/>
          <w:lang w:val="lv-LV"/>
        </w:rPr>
      </w:pPr>
      <w:r w:rsidRPr="00EA07EC">
        <w:rPr>
          <w:bCs/>
          <w:lang w:val="lv-LV"/>
        </w:rPr>
        <w:t>N</w:t>
      </w:r>
      <w:r w:rsidR="00D73515" w:rsidRPr="00EA07EC">
        <w:rPr>
          <w:bCs/>
          <w:lang w:val="lv-LV"/>
        </w:rPr>
        <w:t>orāda</w:t>
      </w:r>
      <w:r w:rsidR="00F477CD" w:rsidRPr="00EA07EC">
        <w:rPr>
          <w:bCs/>
          <w:lang w:val="lv-LV"/>
        </w:rPr>
        <w:t xml:space="preserve"> elektronisko sakaru pakal</w:t>
      </w:r>
      <w:r w:rsidR="00AF3DED" w:rsidRPr="00EA07EC">
        <w:rPr>
          <w:bCs/>
          <w:lang w:val="lv-LV"/>
        </w:rPr>
        <w:t>pojum</w:t>
      </w:r>
      <w:r w:rsidRPr="00EA07EC">
        <w:rPr>
          <w:bCs/>
          <w:lang w:val="lv-LV"/>
        </w:rPr>
        <w:t>u</w:t>
      </w:r>
      <w:r w:rsidR="00C85F4F" w:rsidRPr="00EA07EC">
        <w:rPr>
          <w:bCs/>
          <w:lang w:val="lv-LV"/>
        </w:rPr>
        <w:t xml:space="preserve">, </w:t>
      </w:r>
      <w:r w:rsidR="00422BD2" w:rsidRPr="00EA07EC">
        <w:rPr>
          <w:bCs/>
          <w:lang w:val="lv-LV"/>
        </w:rPr>
        <w:t>gadījumā j</w:t>
      </w:r>
      <w:r w:rsidR="00C85F4F" w:rsidRPr="00EA07EC">
        <w:rPr>
          <w:bCs/>
          <w:lang w:val="lv-LV"/>
        </w:rPr>
        <w:t xml:space="preserve">a </w:t>
      </w:r>
      <w:r w:rsidR="00422BD2" w:rsidRPr="00EA07EC">
        <w:rPr>
          <w:bCs/>
          <w:lang w:val="lv-LV"/>
        </w:rPr>
        <w:t xml:space="preserve">elektronisko sakaru komersants </w:t>
      </w:r>
      <w:r w:rsidR="00B44A9B" w:rsidRPr="00EA07EC">
        <w:rPr>
          <w:bCs/>
          <w:lang w:val="lv-LV"/>
        </w:rPr>
        <w:t xml:space="preserve">interneta piekļuves pakalpojuma </w:t>
      </w:r>
      <w:r w:rsidR="00D24752" w:rsidRPr="00EA07EC">
        <w:rPr>
          <w:bCs/>
          <w:lang w:val="lv-LV"/>
        </w:rPr>
        <w:t>pieslēguma adresē papildus nodrošina balss sakaru  un</w:t>
      </w:r>
      <w:r w:rsidR="00EA07EC">
        <w:rPr>
          <w:bCs/>
          <w:lang w:val="lv-LV"/>
        </w:rPr>
        <w:t>/</w:t>
      </w:r>
      <w:r w:rsidR="00D24752" w:rsidRPr="00EA07EC">
        <w:rPr>
          <w:bCs/>
          <w:lang w:val="lv-LV"/>
        </w:rPr>
        <w:t>vai televīzijas programmu izplatīšanas pakalpojumu</w:t>
      </w:r>
      <w:r w:rsidR="00B44A9B" w:rsidRPr="00EA07EC">
        <w:rPr>
          <w:bCs/>
          <w:lang w:val="lv-LV"/>
        </w:rPr>
        <w:t>.</w:t>
      </w:r>
    </w:p>
    <w:p w14:paraId="56964836" w14:textId="77777777" w:rsidR="006E6FEA" w:rsidRPr="00EA07EC" w:rsidRDefault="006E6FEA" w:rsidP="00531F59">
      <w:pPr>
        <w:spacing w:before="480" w:after="0" w:line="240" w:lineRule="auto"/>
        <w:jc w:val="both"/>
        <w:rPr>
          <w:rFonts w:ascii="Times New Roman" w:hAnsi="Times New Roman" w:cs="Times New Roman"/>
        </w:rPr>
      </w:pPr>
    </w:p>
    <w:tbl>
      <w:tblPr>
        <w:tblW w:w="13041" w:type="dxa"/>
        <w:tblLook w:val="01E0" w:firstRow="1" w:lastRow="1" w:firstColumn="1" w:lastColumn="1" w:noHBand="0" w:noVBand="0"/>
      </w:tblPr>
      <w:tblGrid>
        <w:gridCol w:w="734"/>
        <w:gridCol w:w="220"/>
        <w:gridCol w:w="389"/>
        <w:gridCol w:w="411"/>
        <w:gridCol w:w="640"/>
        <w:gridCol w:w="2142"/>
        <w:gridCol w:w="2268"/>
        <w:gridCol w:w="4111"/>
        <w:gridCol w:w="2126"/>
      </w:tblGrid>
      <w:tr w:rsidR="001C16C2" w:rsidRPr="00EA07EC" w14:paraId="4C42FCE2" w14:textId="77777777" w:rsidTr="002A4A52">
        <w:trPr>
          <w:gridAfter w:val="1"/>
          <w:wAfter w:w="2126" w:type="dxa"/>
        </w:trPr>
        <w:tc>
          <w:tcPr>
            <w:tcW w:w="954" w:type="dxa"/>
            <w:gridSpan w:val="2"/>
            <w:vAlign w:val="bottom"/>
            <w:hideMark/>
          </w:tcPr>
          <w:p w14:paraId="145C5988" w14:textId="77777777" w:rsidR="001C16C2" w:rsidRPr="00EA07EC" w:rsidRDefault="001C16C2" w:rsidP="001C16C2">
            <w:pPr>
              <w:spacing w:after="0" w:line="240" w:lineRule="auto"/>
              <w:ind w:left="-80" w:right="-76"/>
              <w:rPr>
                <w:rFonts w:ascii="Times New Roman" w:eastAsia="Times New Roman" w:hAnsi="Times New Roman" w:cs="Times New Roman"/>
                <w:sz w:val="24"/>
                <w:szCs w:val="24"/>
              </w:rPr>
            </w:pPr>
            <w:r w:rsidRPr="00EA07EC">
              <w:rPr>
                <w:rFonts w:ascii="Times New Roman" w:eastAsia="Times New Roman" w:hAnsi="Times New Roman" w:cs="Times New Roman"/>
                <w:sz w:val="24"/>
                <w:szCs w:val="24"/>
              </w:rPr>
              <w:t>Datums</w:t>
            </w:r>
          </w:p>
        </w:tc>
        <w:tc>
          <w:tcPr>
            <w:tcW w:w="389" w:type="dxa"/>
            <w:vAlign w:val="center"/>
            <w:hideMark/>
          </w:tcPr>
          <w:p w14:paraId="35E382FC" w14:textId="77777777" w:rsidR="001C16C2" w:rsidRPr="00EA07EC" w:rsidRDefault="008E2873" w:rsidP="001C16C2">
            <w:pPr>
              <w:spacing w:after="0" w:line="240" w:lineRule="auto"/>
              <w:ind w:left="-128" w:right="-108"/>
              <w:rPr>
                <w:rFonts w:ascii="Times New Roman" w:eastAsia="Times New Roman" w:hAnsi="Times New Roman" w:cs="Times New Roman"/>
                <w:sz w:val="24"/>
                <w:szCs w:val="24"/>
              </w:rPr>
            </w:pPr>
            <w:r w:rsidRPr="00EA07EC">
              <w:rPr>
                <w:rFonts w:ascii="Times New Roman" w:eastAsia="Times New Roman" w:hAnsi="Times New Roman" w:cs="Times New Roman"/>
                <w:sz w:val="24"/>
                <w:szCs w:val="24"/>
              </w:rPr>
              <w:fldChar w:fldCharType="begin">
                <w:ffData>
                  <w:name w:val="Teksts7"/>
                  <w:enabled/>
                  <w:calcOnExit w:val="0"/>
                  <w:textInput>
                    <w:default w:val="__"/>
                    <w:maxLength w:val="2"/>
                  </w:textInput>
                </w:ffData>
              </w:fldChar>
            </w:r>
            <w:r w:rsidR="001C16C2" w:rsidRPr="00EA07EC">
              <w:rPr>
                <w:rFonts w:ascii="Times New Roman" w:eastAsia="Times New Roman" w:hAnsi="Times New Roman" w:cs="Times New Roman"/>
                <w:sz w:val="24"/>
                <w:szCs w:val="24"/>
              </w:rPr>
              <w:instrText xml:space="preserve"> FORMTEXT </w:instrText>
            </w:r>
            <w:r w:rsidRPr="00EA07EC">
              <w:rPr>
                <w:rFonts w:ascii="Times New Roman" w:eastAsia="Times New Roman" w:hAnsi="Times New Roman" w:cs="Times New Roman"/>
                <w:sz w:val="24"/>
                <w:szCs w:val="24"/>
              </w:rPr>
            </w:r>
            <w:r w:rsidRPr="00EA07EC">
              <w:rPr>
                <w:rFonts w:ascii="Times New Roman" w:eastAsia="Times New Roman" w:hAnsi="Times New Roman" w:cs="Times New Roman"/>
                <w:sz w:val="24"/>
                <w:szCs w:val="24"/>
              </w:rPr>
              <w:fldChar w:fldCharType="separate"/>
            </w:r>
            <w:r w:rsidR="001C16C2" w:rsidRPr="00EA07EC">
              <w:rPr>
                <w:rFonts w:ascii="Times New Roman" w:eastAsia="Times New Roman" w:hAnsi="Times New Roman" w:cs="Times New Roman"/>
                <w:noProof/>
                <w:sz w:val="24"/>
                <w:szCs w:val="24"/>
              </w:rPr>
              <w:t>__</w:t>
            </w:r>
            <w:r w:rsidRPr="00EA07EC">
              <w:rPr>
                <w:rFonts w:ascii="Times New Roman" w:eastAsia="Times New Roman" w:hAnsi="Times New Roman" w:cs="Times New Roman"/>
                <w:sz w:val="24"/>
                <w:szCs w:val="24"/>
              </w:rPr>
              <w:fldChar w:fldCharType="end"/>
            </w:r>
            <w:r w:rsidR="001C16C2" w:rsidRPr="00EA07EC">
              <w:rPr>
                <w:rFonts w:ascii="Times New Roman" w:eastAsia="Times New Roman" w:hAnsi="Times New Roman" w:cs="Times New Roman"/>
                <w:sz w:val="24"/>
                <w:szCs w:val="24"/>
              </w:rPr>
              <w:t>.</w:t>
            </w:r>
          </w:p>
        </w:tc>
        <w:tc>
          <w:tcPr>
            <w:tcW w:w="411" w:type="dxa"/>
            <w:vAlign w:val="center"/>
            <w:hideMark/>
          </w:tcPr>
          <w:p w14:paraId="7424D4F3" w14:textId="77777777" w:rsidR="001C16C2" w:rsidRPr="00EA07EC" w:rsidRDefault="008E2873" w:rsidP="001C16C2">
            <w:pPr>
              <w:spacing w:after="0" w:line="240" w:lineRule="auto"/>
              <w:ind w:left="-105" w:right="-111"/>
              <w:rPr>
                <w:rFonts w:ascii="Times New Roman" w:eastAsia="Times New Roman" w:hAnsi="Times New Roman" w:cs="Times New Roman"/>
                <w:sz w:val="24"/>
                <w:szCs w:val="24"/>
              </w:rPr>
            </w:pPr>
            <w:r w:rsidRPr="00EA07EC">
              <w:rPr>
                <w:rFonts w:ascii="Times New Roman" w:eastAsia="Times New Roman" w:hAnsi="Times New Roman" w:cs="Times New Roman"/>
                <w:sz w:val="24"/>
                <w:szCs w:val="24"/>
              </w:rPr>
              <w:fldChar w:fldCharType="begin">
                <w:ffData>
                  <w:name w:val="Teksts5"/>
                  <w:enabled/>
                  <w:calcOnExit w:val="0"/>
                  <w:textInput>
                    <w:default w:val="__"/>
                    <w:maxLength w:val="2"/>
                  </w:textInput>
                </w:ffData>
              </w:fldChar>
            </w:r>
            <w:r w:rsidR="001C16C2" w:rsidRPr="00EA07EC">
              <w:rPr>
                <w:rFonts w:ascii="Times New Roman" w:eastAsia="Times New Roman" w:hAnsi="Times New Roman" w:cs="Times New Roman"/>
                <w:sz w:val="24"/>
                <w:szCs w:val="24"/>
              </w:rPr>
              <w:instrText xml:space="preserve"> FORMTEXT </w:instrText>
            </w:r>
            <w:r w:rsidRPr="00EA07EC">
              <w:rPr>
                <w:rFonts w:ascii="Times New Roman" w:eastAsia="Times New Roman" w:hAnsi="Times New Roman" w:cs="Times New Roman"/>
                <w:sz w:val="24"/>
                <w:szCs w:val="24"/>
              </w:rPr>
            </w:r>
            <w:r w:rsidRPr="00EA07EC">
              <w:rPr>
                <w:rFonts w:ascii="Times New Roman" w:eastAsia="Times New Roman" w:hAnsi="Times New Roman" w:cs="Times New Roman"/>
                <w:sz w:val="24"/>
                <w:szCs w:val="24"/>
              </w:rPr>
              <w:fldChar w:fldCharType="separate"/>
            </w:r>
            <w:r w:rsidR="001C16C2" w:rsidRPr="00EA07EC">
              <w:rPr>
                <w:rFonts w:ascii="Times New Roman" w:eastAsia="Times New Roman" w:hAnsi="Times New Roman" w:cs="Times New Roman"/>
                <w:noProof/>
                <w:sz w:val="24"/>
                <w:szCs w:val="24"/>
              </w:rPr>
              <w:t>__</w:t>
            </w:r>
            <w:r w:rsidRPr="00EA07EC">
              <w:rPr>
                <w:rFonts w:ascii="Times New Roman" w:eastAsia="Times New Roman" w:hAnsi="Times New Roman" w:cs="Times New Roman"/>
                <w:sz w:val="24"/>
                <w:szCs w:val="24"/>
              </w:rPr>
              <w:fldChar w:fldCharType="end"/>
            </w:r>
            <w:r w:rsidR="001C16C2" w:rsidRPr="00EA07EC">
              <w:rPr>
                <w:rFonts w:ascii="Times New Roman" w:eastAsia="Times New Roman" w:hAnsi="Times New Roman" w:cs="Times New Roman"/>
                <w:sz w:val="24"/>
                <w:szCs w:val="24"/>
              </w:rPr>
              <w:t>.</w:t>
            </w:r>
          </w:p>
        </w:tc>
        <w:tc>
          <w:tcPr>
            <w:tcW w:w="640" w:type="dxa"/>
            <w:vAlign w:val="center"/>
            <w:hideMark/>
          </w:tcPr>
          <w:p w14:paraId="440A56E1" w14:textId="77777777" w:rsidR="001C16C2" w:rsidRPr="00EA07EC" w:rsidRDefault="008E2873" w:rsidP="001C16C2">
            <w:pPr>
              <w:spacing w:after="0" w:line="240" w:lineRule="auto"/>
              <w:ind w:left="-116" w:right="-63"/>
              <w:rPr>
                <w:rFonts w:ascii="Times New Roman" w:eastAsia="Times New Roman" w:hAnsi="Times New Roman" w:cs="Times New Roman"/>
                <w:sz w:val="24"/>
                <w:szCs w:val="24"/>
              </w:rPr>
            </w:pPr>
            <w:r w:rsidRPr="00EA07EC">
              <w:rPr>
                <w:rFonts w:ascii="Times New Roman" w:eastAsia="Times New Roman" w:hAnsi="Times New Roman" w:cs="Times New Roman"/>
                <w:sz w:val="24"/>
                <w:szCs w:val="24"/>
              </w:rPr>
              <w:fldChar w:fldCharType="begin">
                <w:ffData>
                  <w:name w:val="Teksts6"/>
                  <w:enabled/>
                  <w:calcOnExit w:val="0"/>
                  <w:textInput>
                    <w:default w:val="____"/>
                    <w:maxLength w:val="4"/>
                  </w:textInput>
                </w:ffData>
              </w:fldChar>
            </w:r>
            <w:r w:rsidR="001C16C2" w:rsidRPr="00EA07EC">
              <w:rPr>
                <w:rFonts w:ascii="Times New Roman" w:eastAsia="Times New Roman" w:hAnsi="Times New Roman" w:cs="Times New Roman"/>
                <w:sz w:val="24"/>
                <w:szCs w:val="24"/>
              </w:rPr>
              <w:instrText xml:space="preserve"> FORMTEXT </w:instrText>
            </w:r>
            <w:r w:rsidRPr="00EA07EC">
              <w:rPr>
                <w:rFonts w:ascii="Times New Roman" w:eastAsia="Times New Roman" w:hAnsi="Times New Roman" w:cs="Times New Roman"/>
                <w:sz w:val="24"/>
                <w:szCs w:val="24"/>
              </w:rPr>
            </w:r>
            <w:r w:rsidRPr="00EA07EC">
              <w:rPr>
                <w:rFonts w:ascii="Times New Roman" w:eastAsia="Times New Roman" w:hAnsi="Times New Roman" w:cs="Times New Roman"/>
                <w:sz w:val="24"/>
                <w:szCs w:val="24"/>
              </w:rPr>
              <w:fldChar w:fldCharType="separate"/>
            </w:r>
            <w:r w:rsidR="001C16C2" w:rsidRPr="00EA07EC">
              <w:rPr>
                <w:rFonts w:ascii="Times New Roman" w:eastAsia="Times New Roman" w:hAnsi="Times New Roman" w:cs="Times New Roman"/>
                <w:noProof/>
                <w:sz w:val="24"/>
                <w:szCs w:val="24"/>
              </w:rPr>
              <w:t>____</w:t>
            </w:r>
            <w:r w:rsidRPr="00EA07EC">
              <w:rPr>
                <w:rFonts w:ascii="Times New Roman" w:eastAsia="Times New Roman" w:hAnsi="Times New Roman" w:cs="Times New Roman"/>
                <w:sz w:val="24"/>
                <w:szCs w:val="24"/>
              </w:rPr>
              <w:fldChar w:fldCharType="end"/>
            </w:r>
            <w:r w:rsidR="001C16C2" w:rsidRPr="00EA07EC">
              <w:rPr>
                <w:rFonts w:ascii="Times New Roman" w:eastAsia="Times New Roman" w:hAnsi="Times New Roman" w:cs="Times New Roman"/>
                <w:sz w:val="24"/>
                <w:szCs w:val="24"/>
              </w:rPr>
              <w:t>.</w:t>
            </w:r>
          </w:p>
        </w:tc>
        <w:tc>
          <w:tcPr>
            <w:tcW w:w="2142" w:type="dxa"/>
            <w:vAlign w:val="bottom"/>
          </w:tcPr>
          <w:p w14:paraId="5BB3BF17" w14:textId="77777777" w:rsidR="001C16C2" w:rsidRPr="00EA07EC" w:rsidRDefault="001C16C2" w:rsidP="001C16C2">
            <w:pPr>
              <w:spacing w:after="0" w:line="240" w:lineRule="auto"/>
              <w:ind w:left="-8"/>
              <w:rPr>
                <w:rFonts w:ascii="Times New Roman" w:eastAsia="Times New Roman" w:hAnsi="Times New Roman" w:cs="Times New Roman"/>
                <w:sz w:val="24"/>
                <w:szCs w:val="24"/>
              </w:rPr>
            </w:pPr>
          </w:p>
        </w:tc>
        <w:tc>
          <w:tcPr>
            <w:tcW w:w="2268" w:type="dxa"/>
          </w:tcPr>
          <w:p w14:paraId="19B6CEE4" w14:textId="77777777" w:rsidR="001C16C2" w:rsidRPr="00EA07EC" w:rsidRDefault="001C16C2" w:rsidP="001C16C2">
            <w:pPr>
              <w:tabs>
                <w:tab w:val="left" w:pos="3960"/>
              </w:tabs>
              <w:spacing w:after="0" w:line="240" w:lineRule="auto"/>
              <w:rPr>
                <w:rFonts w:ascii="Times New Roman" w:eastAsia="Times New Roman" w:hAnsi="Times New Roman" w:cs="Times New Roman"/>
                <w:sz w:val="24"/>
                <w:szCs w:val="24"/>
              </w:rPr>
            </w:pPr>
          </w:p>
        </w:tc>
        <w:tc>
          <w:tcPr>
            <w:tcW w:w="4111" w:type="dxa"/>
            <w:vAlign w:val="center"/>
          </w:tcPr>
          <w:p w14:paraId="152BCC22" w14:textId="77777777" w:rsidR="001C16C2" w:rsidRPr="00EA07EC"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EA07EC" w14:paraId="59464576" w14:textId="77777777" w:rsidTr="002A4A52">
        <w:trPr>
          <w:gridAfter w:val="1"/>
          <w:wAfter w:w="2126" w:type="dxa"/>
        </w:trPr>
        <w:tc>
          <w:tcPr>
            <w:tcW w:w="4536" w:type="dxa"/>
            <w:gridSpan w:val="6"/>
          </w:tcPr>
          <w:p w14:paraId="40EC3D59" w14:textId="77777777" w:rsidR="001C16C2" w:rsidRPr="00EA07EC" w:rsidRDefault="001C16C2" w:rsidP="001C16C2">
            <w:pPr>
              <w:tabs>
                <w:tab w:val="left" w:pos="3960"/>
              </w:tabs>
              <w:spacing w:after="0" w:line="240" w:lineRule="auto"/>
              <w:rPr>
                <w:rFonts w:ascii="Times New Roman" w:eastAsia="Times New Roman" w:hAnsi="Times New Roman" w:cs="Times New Roman"/>
                <w:sz w:val="16"/>
                <w:szCs w:val="16"/>
              </w:rPr>
            </w:pPr>
          </w:p>
        </w:tc>
        <w:tc>
          <w:tcPr>
            <w:tcW w:w="2268" w:type="dxa"/>
          </w:tcPr>
          <w:p w14:paraId="41FA519A" w14:textId="77777777" w:rsidR="001C16C2" w:rsidRPr="00EA07EC" w:rsidRDefault="001C16C2" w:rsidP="001C16C2">
            <w:pPr>
              <w:tabs>
                <w:tab w:val="left" w:pos="3960"/>
              </w:tabs>
              <w:spacing w:after="0" w:line="240" w:lineRule="auto"/>
              <w:rPr>
                <w:rFonts w:ascii="Times New Roman" w:eastAsia="Times New Roman" w:hAnsi="Times New Roman" w:cs="Times New Roman"/>
                <w:sz w:val="16"/>
                <w:szCs w:val="16"/>
              </w:rPr>
            </w:pPr>
          </w:p>
        </w:tc>
        <w:tc>
          <w:tcPr>
            <w:tcW w:w="4111" w:type="dxa"/>
          </w:tcPr>
          <w:p w14:paraId="3B196BB8" w14:textId="77777777" w:rsidR="001C16C2" w:rsidRPr="00EA07EC"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EA07EC" w14:paraId="665E8C6F" w14:textId="77777777" w:rsidTr="002A4A52">
        <w:trPr>
          <w:gridAfter w:val="1"/>
          <w:wAfter w:w="2126" w:type="dxa"/>
        </w:trPr>
        <w:tc>
          <w:tcPr>
            <w:tcW w:w="4536" w:type="dxa"/>
            <w:gridSpan w:val="6"/>
            <w:vAlign w:val="center"/>
            <w:hideMark/>
          </w:tcPr>
          <w:p w14:paraId="77E3B4FA" w14:textId="77777777" w:rsidR="001C16C2" w:rsidRPr="00EA07EC" w:rsidRDefault="001C16C2" w:rsidP="001C16C2">
            <w:pPr>
              <w:tabs>
                <w:tab w:val="left" w:pos="3960"/>
              </w:tabs>
              <w:spacing w:after="0" w:line="240" w:lineRule="auto"/>
              <w:ind w:left="-83"/>
              <w:rPr>
                <w:rFonts w:ascii="Times New Roman" w:eastAsia="Times New Roman" w:hAnsi="Times New Roman" w:cs="Times New Roman"/>
                <w:sz w:val="24"/>
                <w:szCs w:val="24"/>
              </w:rPr>
            </w:pPr>
            <w:r w:rsidRPr="00EA07EC">
              <w:rPr>
                <w:rFonts w:ascii="Times New Roman" w:eastAsia="Times New Roman" w:hAnsi="Times New Roman" w:cs="Times New Roman"/>
                <w:sz w:val="24"/>
                <w:szCs w:val="24"/>
              </w:rPr>
              <w:t>Persona,</w:t>
            </w:r>
          </w:p>
          <w:p w14:paraId="75A2D759" w14:textId="77777777" w:rsidR="001C16C2" w:rsidRPr="00EA07EC" w:rsidRDefault="001C16C2" w:rsidP="001C16C2">
            <w:pPr>
              <w:spacing w:after="0" w:line="240" w:lineRule="auto"/>
              <w:ind w:left="-83" w:right="-108"/>
              <w:rPr>
                <w:rFonts w:ascii="Times New Roman" w:eastAsia="Times New Roman" w:hAnsi="Times New Roman" w:cs="Times New Roman"/>
                <w:sz w:val="24"/>
                <w:szCs w:val="24"/>
              </w:rPr>
            </w:pPr>
            <w:r w:rsidRPr="00EA07EC">
              <w:rPr>
                <w:rFonts w:ascii="Times New Roman" w:eastAsia="Times New Roman" w:hAnsi="Times New Roman" w:cs="Times New Roman"/>
                <w:sz w:val="24"/>
                <w:szCs w:val="24"/>
              </w:rPr>
              <w:t>kura tiesīga pārstāvēt komersantu</w:t>
            </w:r>
          </w:p>
        </w:tc>
        <w:tc>
          <w:tcPr>
            <w:tcW w:w="2268" w:type="dxa"/>
          </w:tcPr>
          <w:p w14:paraId="032C6D58" w14:textId="77777777" w:rsidR="001C16C2" w:rsidRPr="00EA07EC" w:rsidRDefault="001C16C2" w:rsidP="001C16C2">
            <w:pPr>
              <w:tabs>
                <w:tab w:val="left" w:pos="3960"/>
              </w:tabs>
              <w:spacing w:after="0" w:line="240" w:lineRule="auto"/>
              <w:rPr>
                <w:rFonts w:ascii="Times New Roman" w:eastAsia="Times New Roman" w:hAnsi="Times New Roman" w:cs="Times New Roman"/>
                <w:sz w:val="24"/>
                <w:szCs w:val="24"/>
              </w:rPr>
            </w:pPr>
          </w:p>
        </w:tc>
        <w:tc>
          <w:tcPr>
            <w:tcW w:w="4111" w:type="dxa"/>
            <w:tcBorders>
              <w:top w:val="nil"/>
              <w:left w:val="nil"/>
              <w:bottom w:val="single" w:sz="4" w:space="0" w:color="auto"/>
              <w:right w:val="nil"/>
            </w:tcBorders>
            <w:vAlign w:val="center"/>
          </w:tcPr>
          <w:p w14:paraId="5A6B6DC2" w14:textId="77777777" w:rsidR="001C16C2" w:rsidRPr="00EA07EC"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EA07EC" w14:paraId="0FF6D749" w14:textId="77777777" w:rsidTr="002A4A52">
        <w:trPr>
          <w:gridAfter w:val="1"/>
          <w:wAfter w:w="2126" w:type="dxa"/>
        </w:trPr>
        <w:tc>
          <w:tcPr>
            <w:tcW w:w="4536" w:type="dxa"/>
            <w:gridSpan w:val="6"/>
          </w:tcPr>
          <w:p w14:paraId="543E70D0" w14:textId="77777777" w:rsidR="001C16C2" w:rsidRPr="00EA07EC" w:rsidRDefault="001C16C2" w:rsidP="001C16C2">
            <w:pPr>
              <w:tabs>
                <w:tab w:val="left" w:pos="3960"/>
              </w:tabs>
              <w:spacing w:after="0" w:line="240" w:lineRule="auto"/>
              <w:rPr>
                <w:rFonts w:ascii="Times New Roman" w:eastAsia="Times New Roman" w:hAnsi="Times New Roman" w:cs="Times New Roman"/>
                <w:sz w:val="20"/>
                <w:szCs w:val="20"/>
              </w:rPr>
            </w:pPr>
          </w:p>
        </w:tc>
        <w:tc>
          <w:tcPr>
            <w:tcW w:w="2268" w:type="dxa"/>
          </w:tcPr>
          <w:p w14:paraId="7A7ACA61" w14:textId="77777777" w:rsidR="001C16C2" w:rsidRPr="00EA07EC" w:rsidRDefault="001C16C2" w:rsidP="001C16C2">
            <w:pPr>
              <w:tabs>
                <w:tab w:val="left" w:pos="3960"/>
              </w:tabs>
              <w:spacing w:after="0" w:line="240" w:lineRule="auto"/>
              <w:jc w:val="center"/>
              <w:rPr>
                <w:rFonts w:ascii="Times New Roman" w:eastAsia="Times New Roman" w:hAnsi="Times New Roman" w:cs="Times New Roman"/>
                <w:sz w:val="20"/>
                <w:szCs w:val="20"/>
              </w:rPr>
            </w:pPr>
          </w:p>
        </w:tc>
        <w:tc>
          <w:tcPr>
            <w:tcW w:w="4111" w:type="dxa"/>
            <w:tcBorders>
              <w:top w:val="single" w:sz="4" w:space="0" w:color="auto"/>
              <w:left w:val="nil"/>
              <w:bottom w:val="nil"/>
              <w:right w:val="nil"/>
            </w:tcBorders>
            <w:hideMark/>
          </w:tcPr>
          <w:p w14:paraId="53B2DDE1" w14:textId="77777777" w:rsidR="001C16C2" w:rsidRPr="00EA07EC" w:rsidRDefault="001C16C2" w:rsidP="001C16C2">
            <w:pPr>
              <w:tabs>
                <w:tab w:val="left" w:pos="3960"/>
              </w:tabs>
              <w:spacing w:after="0" w:line="240" w:lineRule="auto"/>
              <w:jc w:val="center"/>
              <w:rPr>
                <w:rFonts w:ascii="Times New Roman" w:eastAsia="Times New Roman" w:hAnsi="Times New Roman" w:cs="Times New Roman"/>
                <w:sz w:val="20"/>
                <w:szCs w:val="20"/>
              </w:rPr>
            </w:pPr>
            <w:r w:rsidRPr="00EA07EC">
              <w:rPr>
                <w:rFonts w:ascii="Times New Roman" w:eastAsia="Times New Roman" w:hAnsi="Times New Roman" w:cs="Times New Roman"/>
                <w:sz w:val="20"/>
                <w:szCs w:val="20"/>
              </w:rPr>
              <w:t>/paraksts un tā atšifrējums/</w:t>
            </w:r>
          </w:p>
        </w:tc>
      </w:tr>
      <w:tr w:rsidR="001C16C2" w:rsidRPr="00EA07EC" w14:paraId="53A9494A" w14:textId="77777777" w:rsidTr="002A4A52">
        <w:trPr>
          <w:gridAfter w:val="1"/>
          <w:wAfter w:w="2126" w:type="dxa"/>
        </w:trPr>
        <w:tc>
          <w:tcPr>
            <w:tcW w:w="4536" w:type="dxa"/>
            <w:gridSpan w:val="6"/>
          </w:tcPr>
          <w:p w14:paraId="0BADB722" w14:textId="77777777" w:rsidR="001C16C2" w:rsidRPr="00EA07EC" w:rsidRDefault="001C16C2" w:rsidP="001C16C2">
            <w:pPr>
              <w:tabs>
                <w:tab w:val="left" w:pos="3600"/>
              </w:tabs>
              <w:spacing w:after="0" w:line="240" w:lineRule="auto"/>
              <w:rPr>
                <w:rFonts w:ascii="Times New Roman" w:eastAsia="Times New Roman" w:hAnsi="Times New Roman" w:cs="Times New Roman"/>
                <w:sz w:val="16"/>
                <w:szCs w:val="16"/>
              </w:rPr>
            </w:pPr>
          </w:p>
        </w:tc>
        <w:tc>
          <w:tcPr>
            <w:tcW w:w="2268" w:type="dxa"/>
          </w:tcPr>
          <w:p w14:paraId="22573BE4" w14:textId="77777777" w:rsidR="001C16C2" w:rsidRPr="00EA07EC" w:rsidRDefault="001C16C2" w:rsidP="001C16C2">
            <w:pPr>
              <w:tabs>
                <w:tab w:val="left" w:pos="3960"/>
              </w:tabs>
              <w:spacing w:after="0" w:line="240" w:lineRule="auto"/>
              <w:rPr>
                <w:rFonts w:ascii="Times New Roman" w:eastAsia="Times New Roman" w:hAnsi="Times New Roman" w:cs="Times New Roman"/>
                <w:sz w:val="16"/>
                <w:szCs w:val="16"/>
              </w:rPr>
            </w:pPr>
          </w:p>
        </w:tc>
        <w:tc>
          <w:tcPr>
            <w:tcW w:w="4111" w:type="dxa"/>
          </w:tcPr>
          <w:p w14:paraId="07A15793" w14:textId="77777777" w:rsidR="001C16C2" w:rsidRPr="00EA07EC"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EA07EC" w14:paraId="7A339C65" w14:textId="77777777" w:rsidTr="002A4A52">
        <w:trPr>
          <w:gridAfter w:val="1"/>
          <w:wAfter w:w="2126" w:type="dxa"/>
        </w:trPr>
        <w:tc>
          <w:tcPr>
            <w:tcW w:w="4536" w:type="dxa"/>
            <w:gridSpan w:val="6"/>
            <w:tcBorders>
              <w:top w:val="nil"/>
              <w:left w:val="nil"/>
              <w:bottom w:val="single" w:sz="4" w:space="0" w:color="auto"/>
              <w:right w:val="nil"/>
            </w:tcBorders>
            <w:hideMark/>
          </w:tcPr>
          <w:p w14:paraId="206D8024" w14:textId="77777777" w:rsidR="001C16C2" w:rsidRPr="00EA07EC" w:rsidRDefault="008E2873" w:rsidP="001C16C2">
            <w:pPr>
              <w:tabs>
                <w:tab w:val="left" w:pos="3600"/>
              </w:tabs>
              <w:spacing w:after="0" w:line="240" w:lineRule="auto"/>
              <w:ind w:left="-80" w:right="-119"/>
              <w:jc w:val="center"/>
              <w:rPr>
                <w:rFonts w:ascii="Times New Roman" w:eastAsia="Times New Roman" w:hAnsi="Times New Roman" w:cs="Times New Roman"/>
                <w:sz w:val="20"/>
                <w:szCs w:val="20"/>
              </w:rPr>
            </w:pPr>
            <w:r w:rsidRPr="00EA07EC">
              <w:rPr>
                <w:rFonts w:ascii="Times New Roman" w:eastAsia="Times New Roman" w:hAnsi="Times New Roman" w:cs="Times New Roman"/>
                <w:sz w:val="20"/>
                <w:szCs w:val="20"/>
              </w:rPr>
              <w:fldChar w:fldCharType="begin">
                <w:ffData>
                  <w:name w:val="Teksts9"/>
                  <w:enabled/>
                  <w:calcOnExit w:val="0"/>
                  <w:textInput/>
                </w:ffData>
              </w:fldChar>
            </w:r>
            <w:r w:rsidR="001C16C2" w:rsidRPr="00EA07EC">
              <w:rPr>
                <w:rFonts w:ascii="Times New Roman" w:eastAsia="Times New Roman" w:hAnsi="Times New Roman" w:cs="Times New Roman"/>
                <w:sz w:val="20"/>
                <w:szCs w:val="20"/>
              </w:rPr>
              <w:instrText xml:space="preserve"> FORMTEXT </w:instrText>
            </w:r>
            <w:r w:rsidRPr="00EA07EC">
              <w:rPr>
                <w:rFonts w:ascii="Times New Roman" w:eastAsia="Times New Roman" w:hAnsi="Times New Roman" w:cs="Times New Roman"/>
                <w:sz w:val="20"/>
                <w:szCs w:val="20"/>
              </w:rPr>
            </w:r>
            <w:r w:rsidRPr="00EA07EC">
              <w:rPr>
                <w:rFonts w:ascii="Times New Roman" w:eastAsia="Times New Roman" w:hAnsi="Times New Roman" w:cs="Times New Roman"/>
                <w:sz w:val="20"/>
                <w:szCs w:val="20"/>
              </w:rPr>
              <w:fldChar w:fldCharType="separate"/>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Pr="00EA07EC">
              <w:rPr>
                <w:rFonts w:ascii="Times New Roman" w:eastAsia="Times New Roman" w:hAnsi="Times New Roman" w:cs="Times New Roman"/>
                <w:sz w:val="20"/>
                <w:szCs w:val="20"/>
              </w:rPr>
              <w:fldChar w:fldCharType="end"/>
            </w:r>
          </w:p>
        </w:tc>
        <w:tc>
          <w:tcPr>
            <w:tcW w:w="2268" w:type="dxa"/>
          </w:tcPr>
          <w:p w14:paraId="23D999E8" w14:textId="77777777" w:rsidR="001C16C2" w:rsidRPr="00EA07EC" w:rsidRDefault="001C16C2" w:rsidP="001C16C2">
            <w:pPr>
              <w:tabs>
                <w:tab w:val="left" w:pos="3960"/>
              </w:tabs>
              <w:spacing w:after="0" w:line="240" w:lineRule="auto"/>
              <w:rPr>
                <w:rFonts w:ascii="Times New Roman" w:eastAsia="Times New Roman" w:hAnsi="Times New Roman" w:cs="Times New Roman"/>
                <w:sz w:val="20"/>
                <w:szCs w:val="20"/>
              </w:rPr>
            </w:pPr>
          </w:p>
        </w:tc>
        <w:tc>
          <w:tcPr>
            <w:tcW w:w="4111" w:type="dxa"/>
          </w:tcPr>
          <w:p w14:paraId="6DF20EED" w14:textId="77777777" w:rsidR="001C16C2" w:rsidRPr="00EA07EC"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EA07EC" w14:paraId="7AD48AFC" w14:textId="77777777" w:rsidTr="002A4A52">
        <w:trPr>
          <w:gridAfter w:val="1"/>
          <w:wAfter w:w="2126" w:type="dxa"/>
          <w:trHeight w:val="217"/>
        </w:trPr>
        <w:tc>
          <w:tcPr>
            <w:tcW w:w="4536" w:type="dxa"/>
            <w:gridSpan w:val="6"/>
            <w:tcBorders>
              <w:top w:val="single" w:sz="4" w:space="0" w:color="auto"/>
              <w:left w:val="nil"/>
              <w:bottom w:val="nil"/>
              <w:right w:val="nil"/>
            </w:tcBorders>
            <w:hideMark/>
          </w:tcPr>
          <w:p w14:paraId="2903CA1A" w14:textId="77777777" w:rsidR="001C16C2" w:rsidRPr="00EA07EC" w:rsidRDefault="001C16C2" w:rsidP="001C16C2">
            <w:pPr>
              <w:spacing w:after="0" w:line="240" w:lineRule="auto"/>
              <w:jc w:val="center"/>
              <w:rPr>
                <w:rFonts w:ascii="Times New Roman" w:eastAsia="Times New Roman" w:hAnsi="Times New Roman" w:cs="Times New Roman"/>
                <w:sz w:val="20"/>
                <w:szCs w:val="20"/>
              </w:rPr>
            </w:pPr>
            <w:r w:rsidRPr="00EA07EC">
              <w:rPr>
                <w:rFonts w:ascii="Times New Roman" w:eastAsia="Times New Roman" w:hAnsi="Times New Roman" w:cs="Times New Roman"/>
                <w:sz w:val="20"/>
                <w:szCs w:val="20"/>
              </w:rPr>
              <w:t>/sagatavotāja vārds, uzvārds/</w:t>
            </w:r>
          </w:p>
        </w:tc>
        <w:tc>
          <w:tcPr>
            <w:tcW w:w="2268" w:type="dxa"/>
          </w:tcPr>
          <w:p w14:paraId="116D0138" w14:textId="77777777" w:rsidR="001C16C2" w:rsidRPr="00EA07EC" w:rsidRDefault="001C16C2" w:rsidP="001C16C2">
            <w:pPr>
              <w:tabs>
                <w:tab w:val="left" w:pos="3960"/>
              </w:tabs>
              <w:spacing w:after="0" w:line="240" w:lineRule="auto"/>
              <w:rPr>
                <w:rFonts w:ascii="Times New Roman" w:eastAsia="Times New Roman" w:hAnsi="Times New Roman" w:cs="Times New Roman"/>
                <w:sz w:val="20"/>
                <w:szCs w:val="20"/>
              </w:rPr>
            </w:pPr>
          </w:p>
        </w:tc>
        <w:tc>
          <w:tcPr>
            <w:tcW w:w="4111" w:type="dxa"/>
          </w:tcPr>
          <w:p w14:paraId="1DD4768C" w14:textId="77777777" w:rsidR="001C16C2" w:rsidRPr="00EA07EC"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EA07EC" w14:paraId="4C74544E" w14:textId="77777777" w:rsidTr="002A4A52">
        <w:trPr>
          <w:gridAfter w:val="1"/>
          <w:wAfter w:w="2126" w:type="dxa"/>
        </w:trPr>
        <w:tc>
          <w:tcPr>
            <w:tcW w:w="734" w:type="dxa"/>
            <w:vAlign w:val="bottom"/>
            <w:hideMark/>
          </w:tcPr>
          <w:p w14:paraId="46E4D33E" w14:textId="77777777" w:rsidR="001C16C2" w:rsidRPr="00EA07EC" w:rsidRDefault="001C16C2" w:rsidP="001C16C2">
            <w:pPr>
              <w:spacing w:after="0" w:line="240" w:lineRule="auto"/>
              <w:ind w:left="-83" w:right="-87"/>
              <w:rPr>
                <w:rFonts w:ascii="Times New Roman" w:eastAsia="Times New Roman" w:hAnsi="Times New Roman" w:cs="Times New Roman"/>
                <w:sz w:val="20"/>
                <w:szCs w:val="24"/>
              </w:rPr>
            </w:pPr>
            <w:r w:rsidRPr="00EA07EC">
              <w:rPr>
                <w:rFonts w:ascii="Times New Roman" w:eastAsia="Times New Roman" w:hAnsi="Times New Roman" w:cs="Times New Roman"/>
                <w:sz w:val="20"/>
                <w:szCs w:val="24"/>
              </w:rPr>
              <w:t>tālrunis</w:t>
            </w:r>
          </w:p>
        </w:tc>
        <w:tc>
          <w:tcPr>
            <w:tcW w:w="3802" w:type="dxa"/>
            <w:gridSpan w:val="5"/>
            <w:tcBorders>
              <w:top w:val="nil"/>
              <w:left w:val="nil"/>
              <w:bottom w:val="single" w:sz="4" w:space="0" w:color="auto"/>
              <w:right w:val="nil"/>
            </w:tcBorders>
            <w:vAlign w:val="bottom"/>
            <w:hideMark/>
          </w:tcPr>
          <w:p w14:paraId="5388C85D" w14:textId="77777777" w:rsidR="001C16C2" w:rsidRPr="00EA07EC" w:rsidRDefault="008E2873" w:rsidP="001C16C2">
            <w:pPr>
              <w:spacing w:after="0" w:line="240" w:lineRule="auto"/>
              <w:ind w:left="-69" w:right="-119"/>
              <w:rPr>
                <w:rFonts w:ascii="Times New Roman" w:eastAsia="Times New Roman" w:hAnsi="Times New Roman" w:cs="Times New Roman"/>
                <w:sz w:val="20"/>
                <w:szCs w:val="20"/>
              </w:rPr>
            </w:pPr>
            <w:r w:rsidRPr="00EA07EC">
              <w:rPr>
                <w:rFonts w:ascii="Times New Roman" w:eastAsia="Times New Roman" w:hAnsi="Times New Roman" w:cs="Times New Roman"/>
                <w:sz w:val="20"/>
                <w:szCs w:val="20"/>
              </w:rPr>
              <w:fldChar w:fldCharType="begin">
                <w:ffData>
                  <w:name w:val="Teksts8"/>
                  <w:enabled/>
                  <w:calcOnExit w:val="0"/>
                  <w:textInput>
                    <w:maxLength w:val="18"/>
                  </w:textInput>
                </w:ffData>
              </w:fldChar>
            </w:r>
            <w:r w:rsidR="001C16C2" w:rsidRPr="00EA07EC">
              <w:rPr>
                <w:rFonts w:ascii="Times New Roman" w:eastAsia="Times New Roman" w:hAnsi="Times New Roman" w:cs="Times New Roman"/>
                <w:sz w:val="20"/>
                <w:szCs w:val="20"/>
              </w:rPr>
              <w:instrText xml:space="preserve"> FORMTEXT </w:instrText>
            </w:r>
            <w:r w:rsidRPr="00EA07EC">
              <w:rPr>
                <w:rFonts w:ascii="Times New Roman" w:eastAsia="Times New Roman" w:hAnsi="Times New Roman" w:cs="Times New Roman"/>
                <w:sz w:val="20"/>
                <w:szCs w:val="20"/>
              </w:rPr>
            </w:r>
            <w:r w:rsidRPr="00EA07EC">
              <w:rPr>
                <w:rFonts w:ascii="Times New Roman" w:eastAsia="Times New Roman" w:hAnsi="Times New Roman" w:cs="Times New Roman"/>
                <w:sz w:val="20"/>
                <w:szCs w:val="20"/>
              </w:rPr>
              <w:fldChar w:fldCharType="separate"/>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Pr="00EA07EC">
              <w:rPr>
                <w:rFonts w:ascii="Times New Roman" w:eastAsia="Times New Roman" w:hAnsi="Times New Roman" w:cs="Times New Roman"/>
                <w:sz w:val="20"/>
                <w:szCs w:val="20"/>
              </w:rPr>
              <w:fldChar w:fldCharType="end"/>
            </w:r>
          </w:p>
        </w:tc>
        <w:tc>
          <w:tcPr>
            <w:tcW w:w="2268" w:type="dxa"/>
          </w:tcPr>
          <w:p w14:paraId="417B85A1" w14:textId="77777777" w:rsidR="001C16C2" w:rsidRPr="00EA07EC" w:rsidRDefault="001C16C2" w:rsidP="001C16C2">
            <w:pPr>
              <w:tabs>
                <w:tab w:val="left" w:pos="3960"/>
              </w:tabs>
              <w:spacing w:after="0" w:line="240" w:lineRule="auto"/>
              <w:rPr>
                <w:rFonts w:ascii="Times New Roman" w:eastAsia="Times New Roman" w:hAnsi="Times New Roman" w:cs="Times New Roman"/>
                <w:sz w:val="16"/>
                <w:szCs w:val="16"/>
              </w:rPr>
            </w:pPr>
          </w:p>
        </w:tc>
        <w:tc>
          <w:tcPr>
            <w:tcW w:w="4111" w:type="dxa"/>
          </w:tcPr>
          <w:p w14:paraId="3AC25644" w14:textId="77777777" w:rsidR="001C16C2" w:rsidRPr="00EA07EC"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EA07EC" w14:paraId="0A7A3A01" w14:textId="77777777" w:rsidTr="002A4A52">
        <w:trPr>
          <w:gridAfter w:val="1"/>
          <w:wAfter w:w="2126" w:type="dxa"/>
        </w:trPr>
        <w:tc>
          <w:tcPr>
            <w:tcW w:w="734" w:type="dxa"/>
            <w:vAlign w:val="bottom"/>
          </w:tcPr>
          <w:p w14:paraId="25D319DE" w14:textId="77777777" w:rsidR="001C16C2" w:rsidRPr="00EA07EC" w:rsidRDefault="001C16C2" w:rsidP="001C16C2">
            <w:pPr>
              <w:spacing w:after="0" w:line="240" w:lineRule="auto"/>
              <w:ind w:left="-83" w:right="-53"/>
              <w:rPr>
                <w:rFonts w:ascii="Times New Roman" w:eastAsia="Times New Roman" w:hAnsi="Times New Roman" w:cs="Times New Roman"/>
                <w:sz w:val="8"/>
                <w:szCs w:val="8"/>
              </w:rPr>
            </w:pPr>
          </w:p>
        </w:tc>
        <w:tc>
          <w:tcPr>
            <w:tcW w:w="3802" w:type="dxa"/>
            <w:gridSpan w:val="5"/>
            <w:vAlign w:val="bottom"/>
          </w:tcPr>
          <w:p w14:paraId="2E9411D9" w14:textId="77777777" w:rsidR="001C16C2" w:rsidRPr="00EA07EC" w:rsidRDefault="001C16C2" w:rsidP="001C16C2">
            <w:pPr>
              <w:spacing w:after="0" w:line="240" w:lineRule="auto"/>
              <w:jc w:val="center"/>
              <w:rPr>
                <w:rFonts w:ascii="Times New Roman" w:eastAsia="Times New Roman" w:hAnsi="Times New Roman" w:cs="Times New Roman"/>
                <w:sz w:val="8"/>
                <w:szCs w:val="8"/>
              </w:rPr>
            </w:pPr>
          </w:p>
        </w:tc>
        <w:tc>
          <w:tcPr>
            <w:tcW w:w="2268" w:type="dxa"/>
          </w:tcPr>
          <w:p w14:paraId="017D6E27" w14:textId="77777777" w:rsidR="001C16C2" w:rsidRPr="00EA07EC" w:rsidRDefault="001C16C2" w:rsidP="001C16C2">
            <w:pPr>
              <w:tabs>
                <w:tab w:val="left" w:pos="3960"/>
              </w:tabs>
              <w:spacing w:after="0" w:line="240" w:lineRule="auto"/>
              <w:rPr>
                <w:rFonts w:ascii="Times New Roman" w:eastAsia="Times New Roman" w:hAnsi="Times New Roman" w:cs="Times New Roman"/>
                <w:sz w:val="8"/>
                <w:szCs w:val="8"/>
              </w:rPr>
            </w:pPr>
          </w:p>
        </w:tc>
        <w:tc>
          <w:tcPr>
            <w:tcW w:w="4111" w:type="dxa"/>
          </w:tcPr>
          <w:p w14:paraId="43F78A1C" w14:textId="77777777" w:rsidR="001C16C2" w:rsidRPr="00EA07EC" w:rsidRDefault="001C16C2" w:rsidP="001C16C2">
            <w:pPr>
              <w:tabs>
                <w:tab w:val="left" w:pos="3960"/>
              </w:tabs>
              <w:spacing w:after="0" w:line="240" w:lineRule="auto"/>
              <w:rPr>
                <w:rFonts w:ascii="Times New Roman" w:eastAsia="Times New Roman" w:hAnsi="Times New Roman" w:cs="Times New Roman"/>
                <w:sz w:val="8"/>
                <w:szCs w:val="8"/>
              </w:rPr>
            </w:pPr>
          </w:p>
        </w:tc>
      </w:tr>
      <w:tr w:rsidR="001C16C2" w:rsidRPr="00EA07EC" w14:paraId="09574A46" w14:textId="77777777" w:rsidTr="002A4A52">
        <w:trPr>
          <w:gridAfter w:val="1"/>
          <w:wAfter w:w="2126" w:type="dxa"/>
          <w:trHeight w:val="111"/>
        </w:trPr>
        <w:tc>
          <w:tcPr>
            <w:tcW w:w="734" w:type="dxa"/>
            <w:vAlign w:val="bottom"/>
            <w:hideMark/>
          </w:tcPr>
          <w:p w14:paraId="0E0FF189" w14:textId="77777777" w:rsidR="001C16C2" w:rsidRPr="00EA07EC" w:rsidRDefault="001C16C2" w:rsidP="001C16C2">
            <w:pPr>
              <w:spacing w:after="0" w:line="240" w:lineRule="auto"/>
              <w:ind w:left="-83" w:right="-87"/>
              <w:rPr>
                <w:rFonts w:ascii="Times New Roman" w:eastAsia="Times New Roman" w:hAnsi="Times New Roman" w:cs="Times New Roman"/>
                <w:sz w:val="20"/>
                <w:szCs w:val="24"/>
              </w:rPr>
            </w:pPr>
            <w:r w:rsidRPr="00EA07EC">
              <w:rPr>
                <w:rFonts w:ascii="Times New Roman" w:eastAsia="Times New Roman" w:hAnsi="Times New Roman" w:cs="Times New Roman"/>
                <w:sz w:val="20"/>
                <w:szCs w:val="24"/>
              </w:rPr>
              <w:t>e-pasts</w:t>
            </w:r>
          </w:p>
        </w:tc>
        <w:tc>
          <w:tcPr>
            <w:tcW w:w="3802" w:type="dxa"/>
            <w:gridSpan w:val="5"/>
            <w:tcBorders>
              <w:top w:val="nil"/>
              <w:left w:val="nil"/>
              <w:bottom w:val="single" w:sz="4" w:space="0" w:color="auto"/>
              <w:right w:val="nil"/>
            </w:tcBorders>
            <w:vAlign w:val="bottom"/>
            <w:hideMark/>
          </w:tcPr>
          <w:p w14:paraId="14B1DEF4" w14:textId="77777777" w:rsidR="001C16C2" w:rsidRPr="00EA07EC" w:rsidRDefault="008E2873" w:rsidP="001C16C2">
            <w:pPr>
              <w:spacing w:after="0" w:line="240" w:lineRule="auto"/>
              <w:ind w:left="-69" w:right="-123"/>
              <w:rPr>
                <w:rFonts w:ascii="Times New Roman" w:eastAsia="Times New Roman" w:hAnsi="Times New Roman" w:cs="Times New Roman"/>
                <w:sz w:val="20"/>
                <w:szCs w:val="24"/>
              </w:rPr>
            </w:pPr>
            <w:r w:rsidRPr="00EA07EC">
              <w:rPr>
                <w:rFonts w:ascii="Times New Roman" w:eastAsia="Times New Roman" w:hAnsi="Times New Roman" w:cs="Times New Roman"/>
                <w:sz w:val="20"/>
                <w:szCs w:val="20"/>
              </w:rPr>
              <w:fldChar w:fldCharType="begin">
                <w:ffData>
                  <w:name w:val=""/>
                  <w:enabled/>
                  <w:calcOnExit w:val="0"/>
                  <w:textInput/>
                </w:ffData>
              </w:fldChar>
            </w:r>
            <w:r w:rsidR="001C16C2" w:rsidRPr="00EA07EC">
              <w:rPr>
                <w:rFonts w:ascii="Times New Roman" w:eastAsia="Times New Roman" w:hAnsi="Times New Roman" w:cs="Times New Roman"/>
                <w:sz w:val="20"/>
                <w:szCs w:val="20"/>
              </w:rPr>
              <w:instrText xml:space="preserve"> FORMTEXT </w:instrText>
            </w:r>
            <w:r w:rsidRPr="00EA07EC">
              <w:rPr>
                <w:rFonts w:ascii="Times New Roman" w:eastAsia="Times New Roman" w:hAnsi="Times New Roman" w:cs="Times New Roman"/>
                <w:sz w:val="20"/>
                <w:szCs w:val="20"/>
              </w:rPr>
            </w:r>
            <w:r w:rsidRPr="00EA07EC">
              <w:rPr>
                <w:rFonts w:ascii="Times New Roman" w:eastAsia="Times New Roman" w:hAnsi="Times New Roman" w:cs="Times New Roman"/>
                <w:sz w:val="20"/>
                <w:szCs w:val="20"/>
              </w:rPr>
              <w:fldChar w:fldCharType="separate"/>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001C16C2" w:rsidRPr="00EA07EC">
              <w:rPr>
                <w:rFonts w:ascii="Times New Roman" w:eastAsia="Times New Roman" w:hAnsi="Times New Roman" w:cs="Times New Roman"/>
                <w:noProof/>
                <w:sz w:val="20"/>
                <w:szCs w:val="20"/>
              </w:rPr>
              <w:t> </w:t>
            </w:r>
            <w:r w:rsidRPr="00EA07EC">
              <w:rPr>
                <w:rFonts w:ascii="Times New Roman" w:eastAsia="Times New Roman" w:hAnsi="Times New Roman" w:cs="Times New Roman"/>
                <w:sz w:val="20"/>
                <w:szCs w:val="20"/>
              </w:rPr>
              <w:fldChar w:fldCharType="end"/>
            </w:r>
          </w:p>
        </w:tc>
        <w:tc>
          <w:tcPr>
            <w:tcW w:w="2268" w:type="dxa"/>
          </w:tcPr>
          <w:p w14:paraId="06C2E360" w14:textId="77777777" w:rsidR="001C16C2" w:rsidRPr="00EA07EC" w:rsidRDefault="001C16C2" w:rsidP="001C16C2">
            <w:pPr>
              <w:tabs>
                <w:tab w:val="left" w:pos="3960"/>
              </w:tabs>
              <w:spacing w:after="0" w:line="240" w:lineRule="auto"/>
              <w:rPr>
                <w:rFonts w:ascii="Times New Roman" w:eastAsia="Times New Roman" w:hAnsi="Times New Roman" w:cs="Times New Roman"/>
                <w:sz w:val="20"/>
                <w:szCs w:val="20"/>
              </w:rPr>
            </w:pPr>
          </w:p>
        </w:tc>
        <w:tc>
          <w:tcPr>
            <w:tcW w:w="4111" w:type="dxa"/>
          </w:tcPr>
          <w:p w14:paraId="7D999E35" w14:textId="77777777" w:rsidR="001C16C2" w:rsidRPr="00EA07EC" w:rsidRDefault="001C16C2" w:rsidP="001C16C2">
            <w:pPr>
              <w:tabs>
                <w:tab w:val="left" w:pos="3960"/>
              </w:tabs>
              <w:spacing w:after="0" w:line="240" w:lineRule="auto"/>
              <w:rPr>
                <w:rFonts w:ascii="Times New Roman" w:eastAsia="Times New Roman" w:hAnsi="Times New Roman" w:cs="Times New Roman"/>
                <w:sz w:val="20"/>
                <w:szCs w:val="20"/>
              </w:rPr>
            </w:pPr>
          </w:p>
        </w:tc>
      </w:tr>
      <w:tr w:rsidR="00E202B6" w:rsidRPr="00EA07EC" w14:paraId="23C49BA1" w14:textId="77777777" w:rsidTr="002A4A52">
        <w:trPr>
          <w:trHeight w:val="111"/>
        </w:trPr>
        <w:tc>
          <w:tcPr>
            <w:tcW w:w="13041" w:type="dxa"/>
            <w:gridSpan w:val="9"/>
            <w:tcMar>
              <w:left w:w="57" w:type="dxa"/>
            </w:tcMar>
            <w:vAlign w:val="bottom"/>
          </w:tcPr>
          <w:p w14:paraId="7AB24316" w14:textId="54A0C02B" w:rsidR="00E202B6" w:rsidRPr="00EA07EC" w:rsidRDefault="00FB75B4" w:rsidP="002A4A52">
            <w:pPr>
              <w:tabs>
                <w:tab w:val="left" w:pos="3960"/>
              </w:tabs>
              <w:spacing w:before="240" w:after="40" w:line="240" w:lineRule="auto"/>
              <w:jc w:val="both"/>
              <w:rPr>
                <w:rFonts w:ascii="Times New Roman" w:eastAsia="Times New Roman" w:hAnsi="Times New Roman" w:cs="Times New Roman"/>
                <w:sz w:val="20"/>
                <w:szCs w:val="20"/>
              </w:rPr>
            </w:pPr>
            <w:r w:rsidRPr="00EA07EC">
              <w:rPr>
                <w:rFonts w:ascii="Times New Roman" w:eastAsia="Times New Roman" w:hAnsi="Times New Roman" w:cs="Times New Roman"/>
                <w:sz w:val="20"/>
                <w:szCs w:val="20"/>
              </w:rPr>
              <w:t>Piezīme. Dokumenta rekvizītus “datums” un “paraksts” neaizpilda, ja elektroniskais dokuments ir sagatavots atbilstoši normatīvajiem aktiem par elektronisko dokumentu noformēšanu.</w:t>
            </w:r>
          </w:p>
        </w:tc>
      </w:tr>
    </w:tbl>
    <w:p w14:paraId="74C90C02" w14:textId="2403CE89" w:rsidR="00213AD9" w:rsidRPr="00EA07EC" w:rsidRDefault="00213AD9" w:rsidP="00936E4B">
      <w:pPr>
        <w:tabs>
          <w:tab w:val="left" w:pos="12049"/>
        </w:tabs>
        <w:spacing w:after="0" w:line="240" w:lineRule="auto"/>
        <w:rPr>
          <w:rFonts w:ascii="Times New Roman" w:hAnsi="Times New Roman" w:cs="Times New Roman"/>
          <w:sz w:val="24"/>
          <w:szCs w:val="24"/>
        </w:rPr>
      </w:pPr>
    </w:p>
    <w:sectPr w:rsidR="00213AD9" w:rsidRPr="00EA07EC" w:rsidSect="00803070">
      <w:footerReference w:type="default" r:id="rId11"/>
      <w:headerReference w:type="first" r:id="rId12"/>
      <w:pgSz w:w="15840" w:h="12240" w:orient="landscape"/>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A144" w14:textId="77777777" w:rsidR="00E71D81" w:rsidRDefault="00E71D81" w:rsidP="00996459">
      <w:pPr>
        <w:spacing w:after="0" w:line="240" w:lineRule="auto"/>
      </w:pPr>
      <w:r>
        <w:separator/>
      </w:r>
    </w:p>
  </w:endnote>
  <w:endnote w:type="continuationSeparator" w:id="0">
    <w:p w14:paraId="2DB23CF4" w14:textId="77777777" w:rsidR="00E71D81" w:rsidRDefault="00E71D81" w:rsidP="00996459">
      <w:pPr>
        <w:spacing w:after="0" w:line="240" w:lineRule="auto"/>
      </w:pPr>
      <w:r>
        <w:continuationSeparator/>
      </w:r>
    </w:p>
  </w:endnote>
  <w:endnote w:type="continuationNotice" w:id="1">
    <w:p w14:paraId="0CAFE27F" w14:textId="77777777" w:rsidR="00E71D81" w:rsidRDefault="00E71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EE"/>
    <w:family w:val="roman"/>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438826"/>
      <w:docPartObj>
        <w:docPartGallery w:val="Page Numbers (Bottom of Page)"/>
        <w:docPartUnique/>
      </w:docPartObj>
    </w:sdtPr>
    <w:sdtEndPr/>
    <w:sdtContent>
      <w:p w14:paraId="66AF3A8E" w14:textId="62ABFF94" w:rsidR="00427F08" w:rsidRDefault="00DC6B42" w:rsidP="00DC6B42">
        <w:pPr>
          <w:pStyle w:val="Kjene"/>
          <w:jc w:val="center"/>
        </w:pPr>
        <w:r>
          <w:fldChar w:fldCharType="begin"/>
        </w:r>
        <w:r>
          <w:instrText>PAGE   \* MERGEFORMAT</w:instrText>
        </w:r>
        <w:r>
          <w:fldChar w:fldCharType="separate"/>
        </w:r>
        <w:r w:rsidR="001436A0" w:rsidRPr="001436A0">
          <w:rPr>
            <w:noProof/>
            <w:lang w:val="lv-LV"/>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BCC3" w14:textId="77777777" w:rsidR="00E71D81" w:rsidRDefault="00E71D81" w:rsidP="00996459">
      <w:pPr>
        <w:spacing w:after="0" w:line="240" w:lineRule="auto"/>
      </w:pPr>
      <w:r>
        <w:separator/>
      </w:r>
    </w:p>
  </w:footnote>
  <w:footnote w:type="continuationSeparator" w:id="0">
    <w:p w14:paraId="5ACA95AA" w14:textId="77777777" w:rsidR="00E71D81" w:rsidRDefault="00E71D81" w:rsidP="00996459">
      <w:pPr>
        <w:spacing w:after="0" w:line="240" w:lineRule="auto"/>
      </w:pPr>
      <w:r>
        <w:continuationSeparator/>
      </w:r>
    </w:p>
  </w:footnote>
  <w:footnote w:type="continuationNotice" w:id="1">
    <w:p w14:paraId="2BEDA934" w14:textId="77777777" w:rsidR="00E71D81" w:rsidRDefault="00E71D81">
      <w:pPr>
        <w:spacing w:after="0" w:line="240" w:lineRule="auto"/>
      </w:pPr>
    </w:p>
  </w:footnote>
  <w:footnote w:id="2">
    <w:p w14:paraId="681DFC22" w14:textId="77777777" w:rsidR="009B7306" w:rsidRPr="00A41595" w:rsidRDefault="009B7306" w:rsidP="009B7306">
      <w:pPr>
        <w:pStyle w:val="Vresteksts"/>
        <w:rPr>
          <w:lang w:val="lv-LV"/>
        </w:rPr>
      </w:pPr>
      <w:r>
        <w:rPr>
          <w:rStyle w:val="Vresatsauce"/>
        </w:rPr>
        <w:footnoteRef/>
      </w:r>
      <w:r>
        <w:t xml:space="preserve"> </w:t>
      </w:r>
      <w:hyperlink r:id="rId1" w:history="1">
        <w:r w:rsidRPr="00AF6E9C">
          <w:rPr>
            <w:rStyle w:val="Hipersaite"/>
            <w:sz w:val="20"/>
            <w:szCs w:val="20"/>
            <w:lang w:val="lv-LV"/>
          </w:rPr>
          <w:t xml:space="preserve">BEREC </w:t>
        </w:r>
        <w:proofErr w:type="spellStart"/>
        <w:r w:rsidRPr="00AF6E9C">
          <w:rPr>
            <w:rStyle w:val="Hipersaite"/>
            <w:sz w:val="20"/>
            <w:szCs w:val="20"/>
            <w:lang w:val="lv-LV"/>
          </w:rPr>
          <w:t>Guidelines</w:t>
        </w:r>
        <w:proofErr w:type="spellEnd"/>
        <w:r w:rsidRPr="00AF6E9C">
          <w:rPr>
            <w:rStyle w:val="Hipersaite"/>
            <w:sz w:val="20"/>
            <w:szCs w:val="20"/>
            <w:lang w:val="lv-LV"/>
          </w:rPr>
          <w:t xml:space="preserve"> </w:t>
        </w:r>
        <w:proofErr w:type="spellStart"/>
        <w:r w:rsidRPr="00AF6E9C">
          <w:rPr>
            <w:rStyle w:val="Hipersaite"/>
            <w:sz w:val="20"/>
            <w:szCs w:val="20"/>
            <w:lang w:val="lv-LV"/>
          </w:rPr>
          <w:t>on</w:t>
        </w:r>
        <w:proofErr w:type="spellEnd"/>
        <w:r w:rsidRPr="00AF6E9C">
          <w:rPr>
            <w:rStyle w:val="Hipersaite"/>
            <w:sz w:val="20"/>
            <w:szCs w:val="20"/>
            <w:lang w:val="lv-LV"/>
          </w:rPr>
          <w:t xml:space="preserve"> </w:t>
        </w:r>
        <w:proofErr w:type="spellStart"/>
        <w:r w:rsidRPr="00AF6E9C">
          <w:rPr>
            <w:rStyle w:val="Hipersaite"/>
            <w:sz w:val="20"/>
            <w:szCs w:val="20"/>
            <w:lang w:val="lv-LV"/>
          </w:rPr>
          <w:t>Very</w:t>
        </w:r>
        <w:proofErr w:type="spellEnd"/>
        <w:r w:rsidRPr="00AF6E9C">
          <w:rPr>
            <w:rStyle w:val="Hipersaite"/>
            <w:sz w:val="20"/>
            <w:szCs w:val="20"/>
            <w:lang w:val="lv-LV"/>
          </w:rPr>
          <w:t xml:space="preserve"> </w:t>
        </w:r>
        <w:proofErr w:type="spellStart"/>
        <w:r w:rsidRPr="00AF6E9C">
          <w:rPr>
            <w:rStyle w:val="Hipersaite"/>
            <w:sz w:val="20"/>
            <w:szCs w:val="20"/>
            <w:lang w:val="lv-LV"/>
          </w:rPr>
          <w:t>High</w:t>
        </w:r>
        <w:proofErr w:type="spellEnd"/>
        <w:r w:rsidRPr="00AF6E9C">
          <w:rPr>
            <w:rStyle w:val="Hipersaite"/>
            <w:sz w:val="20"/>
            <w:szCs w:val="20"/>
            <w:lang w:val="lv-LV"/>
          </w:rPr>
          <w:t xml:space="preserve"> </w:t>
        </w:r>
        <w:proofErr w:type="spellStart"/>
        <w:r w:rsidRPr="00AF6E9C">
          <w:rPr>
            <w:rStyle w:val="Hipersaite"/>
            <w:sz w:val="20"/>
            <w:szCs w:val="20"/>
            <w:lang w:val="lv-LV"/>
          </w:rPr>
          <w:t>Capacity</w:t>
        </w:r>
        <w:proofErr w:type="spellEnd"/>
        <w:r w:rsidRPr="00AF6E9C">
          <w:rPr>
            <w:rStyle w:val="Hipersaite"/>
            <w:sz w:val="20"/>
            <w:szCs w:val="20"/>
            <w:lang w:val="lv-LV"/>
          </w:rPr>
          <w:t xml:space="preserve"> </w:t>
        </w:r>
        <w:proofErr w:type="spellStart"/>
        <w:r w:rsidRPr="00AF6E9C">
          <w:rPr>
            <w:rStyle w:val="Hipersaite"/>
            <w:sz w:val="20"/>
            <w:szCs w:val="20"/>
            <w:lang w:val="lv-LV"/>
          </w:rPr>
          <w:t>Networks</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7CF9" w14:textId="57CA9203" w:rsidR="004D2E70" w:rsidRPr="00996459" w:rsidRDefault="00427F08" w:rsidP="0044717A">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5</w:t>
    </w:r>
    <w:r w:rsidR="004D2E70" w:rsidRPr="00996459">
      <w:rPr>
        <w:rFonts w:ascii="Times New Roman" w:hAnsi="Times New Roman" w:cs="Times New Roman"/>
        <w:sz w:val="20"/>
        <w:szCs w:val="20"/>
        <w:lang w:eastAsia="en-GB"/>
      </w:rPr>
      <w:t>.pielikums</w:t>
    </w:r>
  </w:p>
  <w:p w14:paraId="1DA0DC23" w14:textId="77777777" w:rsidR="00427F08" w:rsidRDefault="004D2E70" w:rsidP="00E85582">
    <w:pPr>
      <w:spacing w:after="0" w:line="240" w:lineRule="auto"/>
      <w:ind w:right="-76"/>
      <w:jc w:val="right"/>
      <w:rPr>
        <w:rFonts w:ascii="Times New Roman" w:hAnsi="Times New Roman" w:cs="Times New Roman"/>
        <w:sz w:val="20"/>
      </w:rPr>
    </w:pPr>
    <w:bookmarkStart w:id="0" w:name="piel-596523"/>
    <w:bookmarkEnd w:id="0"/>
    <w:r w:rsidRPr="00E85582">
      <w:rPr>
        <w:rFonts w:ascii="Times New Roman" w:hAnsi="Times New Roman" w:cs="Times New Roman"/>
        <w:sz w:val="20"/>
      </w:rPr>
      <w:t>Sabiedrisko pakalp</w:t>
    </w:r>
    <w:r>
      <w:rPr>
        <w:rFonts w:ascii="Times New Roman" w:hAnsi="Times New Roman" w:cs="Times New Roman"/>
        <w:sz w:val="20"/>
      </w:rPr>
      <w:t>ojumu regulēšanas komisijas</w:t>
    </w:r>
  </w:p>
  <w:p w14:paraId="7B656F19" w14:textId="31016588" w:rsidR="004D2E70" w:rsidRPr="00E85582" w:rsidRDefault="004D2E70" w:rsidP="00E85582">
    <w:pPr>
      <w:spacing w:after="0" w:line="240" w:lineRule="auto"/>
      <w:ind w:right="-76"/>
      <w:jc w:val="right"/>
      <w:rPr>
        <w:rFonts w:ascii="Times New Roman" w:hAnsi="Times New Roman" w:cs="Times New Roman"/>
        <w:sz w:val="18"/>
        <w:szCs w:val="20"/>
        <w:lang w:eastAsia="en-GB"/>
      </w:rPr>
    </w:pPr>
    <w:r>
      <w:rPr>
        <w:rFonts w:ascii="Times New Roman" w:hAnsi="Times New Roman" w:cs="Times New Roman"/>
        <w:sz w:val="20"/>
      </w:rPr>
      <w:t>20</w:t>
    </w:r>
    <w:r w:rsidR="00435C37">
      <w:rPr>
        <w:rFonts w:ascii="Times New Roman" w:hAnsi="Times New Roman" w:cs="Times New Roman"/>
        <w:sz w:val="20"/>
      </w:rPr>
      <w:t>21</w:t>
    </w:r>
    <w:r>
      <w:rPr>
        <w:rFonts w:ascii="Times New Roman" w:hAnsi="Times New Roman" w:cs="Times New Roman"/>
        <w:sz w:val="20"/>
      </w:rPr>
      <w:t xml:space="preserve">.gada </w:t>
    </w:r>
    <w:r w:rsidR="00EC7917">
      <w:rPr>
        <w:rFonts w:ascii="Times New Roman" w:hAnsi="Times New Roman" w:cs="Times New Roman"/>
        <w:sz w:val="20"/>
      </w:rPr>
      <w:t>__</w:t>
    </w:r>
    <w:r w:rsidRPr="00E85582">
      <w:rPr>
        <w:rFonts w:ascii="Times New Roman" w:hAnsi="Times New Roman" w:cs="Times New Roman"/>
        <w:sz w:val="20"/>
      </w:rPr>
      <w:t>.</w:t>
    </w:r>
    <w:r w:rsidR="00EC7917">
      <w:rPr>
        <w:rFonts w:ascii="Times New Roman" w:hAnsi="Times New Roman" w:cs="Times New Roman"/>
        <w:sz w:val="20"/>
      </w:rPr>
      <w:t>__________</w:t>
    </w:r>
    <w:r>
      <w:rPr>
        <w:rFonts w:ascii="Times New Roman" w:hAnsi="Times New Roman" w:cs="Times New Roman"/>
        <w:sz w:val="20"/>
      </w:rPr>
      <w:t xml:space="preserve"> lēmumam Nr.</w:t>
    </w:r>
    <w:r w:rsidRPr="00AF7FE2">
      <w:rPr>
        <w:rFonts w:ascii="Times New Roman" w:hAnsi="Times New Roman" w:cs="Times New Roman"/>
        <w:sz w:val="20"/>
      </w:rPr>
      <w:t>1</w:t>
    </w:r>
    <w:r>
      <w:rPr>
        <w:rFonts w:ascii="Times New Roman" w:hAnsi="Times New Roman" w:cs="Times New Roman"/>
        <w:sz w:val="20"/>
      </w:rPr>
      <w:t>/</w:t>
    </w:r>
    <w:r w:rsidR="00EC7917">
      <w:rPr>
        <w:rFonts w:ascii="Times New Roman" w:hAnsi="Times New Roman" w:cs="Times New Roman"/>
        <w:sz w:val="20"/>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FC68F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6AF0D42"/>
    <w:multiLevelType w:val="multilevel"/>
    <w:tmpl w:val="BE7403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781B48"/>
    <w:multiLevelType w:val="hybridMultilevel"/>
    <w:tmpl w:val="E55212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0208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E28FE"/>
    <w:multiLevelType w:val="hybridMultilevel"/>
    <w:tmpl w:val="E8301ADE"/>
    <w:lvl w:ilvl="0" w:tplc="1A547DB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B53587"/>
    <w:multiLevelType w:val="hybridMultilevel"/>
    <w:tmpl w:val="8A9E59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A42AE"/>
    <w:multiLevelType w:val="multilevel"/>
    <w:tmpl w:val="89F634B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7C698F"/>
    <w:multiLevelType w:val="multilevel"/>
    <w:tmpl w:val="A2A40062"/>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AB3004D"/>
    <w:multiLevelType w:val="hybridMultilevel"/>
    <w:tmpl w:val="7A661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5D1456"/>
    <w:multiLevelType w:val="hybridMultilevel"/>
    <w:tmpl w:val="020ABABE"/>
    <w:lvl w:ilvl="0" w:tplc="A7669F9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AD022B"/>
    <w:multiLevelType w:val="multilevel"/>
    <w:tmpl w:val="A8DCA534"/>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0A78B4"/>
    <w:multiLevelType w:val="multilevel"/>
    <w:tmpl w:val="43660A9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F6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F45DC1"/>
    <w:multiLevelType w:val="hybridMultilevel"/>
    <w:tmpl w:val="FEE2CE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358B2"/>
    <w:multiLevelType w:val="multilevel"/>
    <w:tmpl w:val="A9025710"/>
    <w:lvl w:ilvl="0">
      <w:start w:val="1"/>
      <w:numFmt w:val="upperRoman"/>
      <w:lvlText w:val="%1."/>
      <w:lvlJc w:val="left"/>
      <w:pPr>
        <w:ind w:left="1004" w:hanging="720"/>
      </w:pPr>
      <w:rPr>
        <w:b/>
        <w:vertAlign w:val="baselin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F1771FE"/>
    <w:multiLevelType w:val="multilevel"/>
    <w:tmpl w:val="E780B1C4"/>
    <w:lvl w:ilvl="0">
      <w:start w:val="10"/>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2EF4FC2"/>
    <w:multiLevelType w:val="hybridMultilevel"/>
    <w:tmpl w:val="0EDC640E"/>
    <w:lvl w:ilvl="0" w:tplc="0936B812">
      <w:start w:val="1"/>
      <w:numFmt w:val="decimal"/>
      <w:lvlText w:val="%1."/>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A9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84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23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06B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66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9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1837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EB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3B019C"/>
    <w:multiLevelType w:val="hybridMultilevel"/>
    <w:tmpl w:val="D3CA85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25D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9A56A2"/>
    <w:multiLevelType w:val="hybridMultilevel"/>
    <w:tmpl w:val="8CA658EE"/>
    <w:lvl w:ilvl="0" w:tplc="DC961282">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21" w15:restartNumberingAfterBreak="0">
    <w:nsid w:val="58A62B78"/>
    <w:multiLevelType w:val="hybridMultilevel"/>
    <w:tmpl w:val="B1D6CCB2"/>
    <w:lvl w:ilvl="0" w:tplc="0426000F">
      <w:start w:val="1"/>
      <w:numFmt w:val="decimal"/>
      <w:lvlText w:val="%1."/>
      <w:lvlJc w:val="left"/>
      <w:pPr>
        <w:ind w:left="710" w:hanging="360"/>
      </w:p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22" w15:restartNumberingAfterBreak="0">
    <w:nsid w:val="5A996D12"/>
    <w:multiLevelType w:val="hybridMultilevel"/>
    <w:tmpl w:val="2D5C77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B2D1D05"/>
    <w:multiLevelType w:val="multilevel"/>
    <w:tmpl w:val="0060C586"/>
    <w:lvl w:ilvl="0">
      <w:start w:val="1"/>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C741C67"/>
    <w:multiLevelType w:val="hybridMultilevel"/>
    <w:tmpl w:val="BCDAAB38"/>
    <w:lvl w:ilvl="0" w:tplc="1F0467BE">
      <w:start w:val="1"/>
      <w:numFmt w:val="upperRoman"/>
      <w:pStyle w:val="Virsraksts1"/>
      <w:lvlText w:val="%1"/>
      <w:lvlJc w:val="left"/>
      <w:pPr>
        <w:ind w:left="5104"/>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1" w:tplc="42E4867E">
      <w:start w:val="1"/>
      <w:numFmt w:val="lowerLetter"/>
      <w:lvlText w:val="%2"/>
      <w:lvlJc w:val="left"/>
      <w:pPr>
        <w:ind w:left="6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2" w:tplc="F6EA03D6">
      <w:start w:val="1"/>
      <w:numFmt w:val="lowerRoman"/>
      <w:lvlText w:val="%3"/>
      <w:lvlJc w:val="left"/>
      <w:pPr>
        <w:ind w:left="13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3" w:tplc="7E3E86FA">
      <w:start w:val="1"/>
      <w:numFmt w:val="decimal"/>
      <w:lvlText w:val="%4"/>
      <w:lvlJc w:val="left"/>
      <w:pPr>
        <w:ind w:left="20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4" w:tplc="9F32D890">
      <w:start w:val="1"/>
      <w:numFmt w:val="lowerLetter"/>
      <w:lvlText w:val="%5"/>
      <w:lvlJc w:val="left"/>
      <w:pPr>
        <w:ind w:left="281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5" w:tplc="CE7E3426">
      <w:start w:val="1"/>
      <w:numFmt w:val="lowerRoman"/>
      <w:lvlText w:val="%6"/>
      <w:lvlJc w:val="left"/>
      <w:pPr>
        <w:ind w:left="353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6" w:tplc="F6FA963C">
      <w:start w:val="1"/>
      <w:numFmt w:val="decimal"/>
      <w:lvlText w:val="%7"/>
      <w:lvlJc w:val="left"/>
      <w:pPr>
        <w:ind w:left="42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7" w:tplc="0D527AB6">
      <w:start w:val="1"/>
      <w:numFmt w:val="lowerLetter"/>
      <w:lvlText w:val="%8"/>
      <w:lvlJc w:val="left"/>
      <w:pPr>
        <w:ind w:left="49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8" w:tplc="30CC4C22">
      <w:start w:val="1"/>
      <w:numFmt w:val="lowerRoman"/>
      <w:lvlText w:val="%9"/>
      <w:lvlJc w:val="left"/>
      <w:pPr>
        <w:ind w:left="56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0A77B77"/>
    <w:multiLevelType w:val="hybridMultilevel"/>
    <w:tmpl w:val="E1B8FA8E"/>
    <w:lvl w:ilvl="0" w:tplc="AA64439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7A6FFF"/>
    <w:multiLevelType w:val="hybridMultilevel"/>
    <w:tmpl w:val="9B5A7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3132C8"/>
    <w:multiLevelType w:val="multilevel"/>
    <w:tmpl w:val="7416E1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0"/>
  </w:num>
  <w:num w:numId="3">
    <w:abstractNumId w:val="13"/>
  </w:num>
  <w:num w:numId="4">
    <w:abstractNumId w:val="27"/>
  </w:num>
  <w:num w:numId="5">
    <w:abstractNumId w:val="17"/>
  </w:num>
  <w:num w:numId="6">
    <w:abstractNumId w:val="24"/>
  </w:num>
  <w:num w:numId="7">
    <w:abstractNumId w:val="18"/>
  </w:num>
  <w:num w:numId="8">
    <w:abstractNumId w:val="3"/>
  </w:num>
  <w:num w:numId="9">
    <w:abstractNumId w:val="11"/>
  </w:num>
  <w:num w:numId="10">
    <w:abstractNumId w:val="23"/>
  </w:num>
  <w:num w:numId="11">
    <w:abstractNumId w:val="7"/>
  </w:num>
  <w:num w:numId="12">
    <w:abstractNumId w:val="5"/>
  </w:num>
  <w:num w:numId="13">
    <w:abstractNumId w:val="16"/>
  </w:num>
  <w:num w:numId="14">
    <w:abstractNumId w:val="12"/>
  </w:num>
  <w:num w:numId="15">
    <w:abstractNumId w:val="8"/>
  </w:num>
  <w:num w:numId="16">
    <w:abstractNumId w:val="21"/>
  </w:num>
  <w:num w:numId="17">
    <w:abstractNumId w:val="19"/>
  </w:num>
  <w:num w:numId="18">
    <w:abstractNumId w:val="6"/>
  </w:num>
  <w:num w:numId="19">
    <w:abstractNumId w:val="1"/>
  </w:num>
  <w:num w:numId="20">
    <w:abstractNumId w:val="1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2"/>
  </w:num>
  <w:num w:numId="25">
    <w:abstractNumId w:val="2"/>
  </w:num>
  <w:num w:numId="26">
    <w:abstractNumId w:val="9"/>
  </w:num>
  <w:num w:numId="27">
    <w:abstractNumId w:val="4"/>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szA3tLQ0Mze1MDJQ0lEKTi0uzszPAymwqAUAbkQh6CwAAAA="/>
  </w:docVars>
  <w:rsids>
    <w:rsidRoot w:val="00B10B55"/>
    <w:rsid w:val="00000D27"/>
    <w:rsid w:val="0000227E"/>
    <w:rsid w:val="0000716B"/>
    <w:rsid w:val="00011A06"/>
    <w:rsid w:val="000179AF"/>
    <w:rsid w:val="00021A40"/>
    <w:rsid w:val="00022E2E"/>
    <w:rsid w:val="0002553F"/>
    <w:rsid w:val="000256F8"/>
    <w:rsid w:val="000350FD"/>
    <w:rsid w:val="00040140"/>
    <w:rsid w:val="00045FC5"/>
    <w:rsid w:val="000464D8"/>
    <w:rsid w:val="00050014"/>
    <w:rsid w:val="000526E5"/>
    <w:rsid w:val="0005424E"/>
    <w:rsid w:val="00060554"/>
    <w:rsid w:val="0006393E"/>
    <w:rsid w:val="0006413F"/>
    <w:rsid w:val="00064526"/>
    <w:rsid w:val="000703A0"/>
    <w:rsid w:val="00071223"/>
    <w:rsid w:val="00073CEC"/>
    <w:rsid w:val="0007474D"/>
    <w:rsid w:val="00084A56"/>
    <w:rsid w:val="000A226F"/>
    <w:rsid w:val="000A6A12"/>
    <w:rsid w:val="000B6FCC"/>
    <w:rsid w:val="000B77E1"/>
    <w:rsid w:val="000C1388"/>
    <w:rsid w:val="000E723A"/>
    <w:rsid w:val="000F78FC"/>
    <w:rsid w:val="0010705A"/>
    <w:rsid w:val="00107FAC"/>
    <w:rsid w:val="00114C4B"/>
    <w:rsid w:val="00115F48"/>
    <w:rsid w:val="001214E8"/>
    <w:rsid w:val="00131353"/>
    <w:rsid w:val="001436A0"/>
    <w:rsid w:val="001436A6"/>
    <w:rsid w:val="00157D1D"/>
    <w:rsid w:val="00164D54"/>
    <w:rsid w:val="00171E94"/>
    <w:rsid w:val="00174588"/>
    <w:rsid w:val="0017795C"/>
    <w:rsid w:val="00181063"/>
    <w:rsid w:val="00181150"/>
    <w:rsid w:val="001823C5"/>
    <w:rsid w:val="001854DA"/>
    <w:rsid w:val="00185F60"/>
    <w:rsid w:val="00197D1C"/>
    <w:rsid w:val="001A7FB9"/>
    <w:rsid w:val="001B03B6"/>
    <w:rsid w:val="001B1D1A"/>
    <w:rsid w:val="001B4BB9"/>
    <w:rsid w:val="001B5B25"/>
    <w:rsid w:val="001C04E3"/>
    <w:rsid w:val="001C16C2"/>
    <w:rsid w:val="001C2B6C"/>
    <w:rsid w:val="001C7213"/>
    <w:rsid w:val="001D4675"/>
    <w:rsid w:val="001D5EF7"/>
    <w:rsid w:val="0020434B"/>
    <w:rsid w:val="0021348A"/>
    <w:rsid w:val="00213AD9"/>
    <w:rsid w:val="00222F4E"/>
    <w:rsid w:val="00225963"/>
    <w:rsid w:val="002301EF"/>
    <w:rsid w:val="00241472"/>
    <w:rsid w:val="00245A3A"/>
    <w:rsid w:val="0024682E"/>
    <w:rsid w:val="00246A9E"/>
    <w:rsid w:val="00251DB4"/>
    <w:rsid w:val="00253925"/>
    <w:rsid w:val="00267947"/>
    <w:rsid w:val="00271897"/>
    <w:rsid w:val="002727B4"/>
    <w:rsid w:val="0027481F"/>
    <w:rsid w:val="00277A19"/>
    <w:rsid w:val="00280016"/>
    <w:rsid w:val="00280C08"/>
    <w:rsid w:val="00280F2C"/>
    <w:rsid w:val="00282241"/>
    <w:rsid w:val="002822F0"/>
    <w:rsid w:val="00282978"/>
    <w:rsid w:val="00283F98"/>
    <w:rsid w:val="0029257F"/>
    <w:rsid w:val="0029450D"/>
    <w:rsid w:val="00294833"/>
    <w:rsid w:val="002A1373"/>
    <w:rsid w:val="002A4A52"/>
    <w:rsid w:val="002A5E4E"/>
    <w:rsid w:val="002A6F76"/>
    <w:rsid w:val="002A739F"/>
    <w:rsid w:val="002B31C2"/>
    <w:rsid w:val="002B3412"/>
    <w:rsid w:val="002B52F7"/>
    <w:rsid w:val="002C064C"/>
    <w:rsid w:val="002C44A1"/>
    <w:rsid w:val="002C5F3F"/>
    <w:rsid w:val="002D0352"/>
    <w:rsid w:val="002D1D46"/>
    <w:rsid w:val="002D5CEA"/>
    <w:rsid w:val="002D61BF"/>
    <w:rsid w:val="002D67BA"/>
    <w:rsid w:val="002D6B3D"/>
    <w:rsid w:val="002D703D"/>
    <w:rsid w:val="002E2866"/>
    <w:rsid w:val="002E6B24"/>
    <w:rsid w:val="002F3E4F"/>
    <w:rsid w:val="002F60A7"/>
    <w:rsid w:val="00301532"/>
    <w:rsid w:val="003036B4"/>
    <w:rsid w:val="0030391E"/>
    <w:rsid w:val="003060A0"/>
    <w:rsid w:val="0031477D"/>
    <w:rsid w:val="00327825"/>
    <w:rsid w:val="00327EE6"/>
    <w:rsid w:val="00332A88"/>
    <w:rsid w:val="00336663"/>
    <w:rsid w:val="0033682F"/>
    <w:rsid w:val="003421F0"/>
    <w:rsid w:val="003456F4"/>
    <w:rsid w:val="00345FAE"/>
    <w:rsid w:val="0035159E"/>
    <w:rsid w:val="003558D8"/>
    <w:rsid w:val="00356E0A"/>
    <w:rsid w:val="00362CEA"/>
    <w:rsid w:val="00363C36"/>
    <w:rsid w:val="00364DF7"/>
    <w:rsid w:val="00366C51"/>
    <w:rsid w:val="00371525"/>
    <w:rsid w:val="00371F17"/>
    <w:rsid w:val="00375784"/>
    <w:rsid w:val="00377CD9"/>
    <w:rsid w:val="003816E4"/>
    <w:rsid w:val="00382ACB"/>
    <w:rsid w:val="00383683"/>
    <w:rsid w:val="00391F65"/>
    <w:rsid w:val="003A01F3"/>
    <w:rsid w:val="003A4AEA"/>
    <w:rsid w:val="003A6E6D"/>
    <w:rsid w:val="003A6F09"/>
    <w:rsid w:val="003B230F"/>
    <w:rsid w:val="003B3FCD"/>
    <w:rsid w:val="003B5504"/>
    <w:rsid w:val="003B5885"/>
    <w:rsid w:val="003B6320"/>
    <w:rsid w:val="003B7AB5"/>
    <w:rsid w:val="003C16A2"/>
    <w:rsid w:val="003C4FCF"/>
    <w:rsid w:val="003D1721"/>
    <w:rsid w:val="003D1F9A"/>
    <w:rsid w:val="003D64AE"/>
    <w:rsid w:val="003E217E"/>
    <w:rsid w:val="003E3C65"/>
    <w:rsid w:val="003E688A"/>
    <w:rsid w:val="003F2185"/>
    <w:rsid w:val="003F346A"/>
    <w:rsid w:val="003F3D78"/>
    <w:rsid w:val="003F7B2E"/>
    <w:rsid w:val="0041180C"/>
    <w:rsid w:val="0042215F"/>
    <w:rsid w:val="00422BD2"/>
    <w:rsid w:val="00425E26"/>
    <w:rsid w:val="00427F08"/>
    <w:rsid w:val="004313DB"/>
    <w:rsid w:val="004329F8"/>
    <w:rsid w:val="00435C37"/>
    <w:rsid w:val="004416E5"/>
    <w:rsid w:val="00443AC8"/>
    <w:rsid w:val="0044717A"/>
    <w:rsid w:val="004511CC"/>
    <w:rsid w:val="00451EBE"/>
    <w:rsid w:val="0045285B"/>
    <w:rsid w:val="004573CB"/>
    <w:rsid w:val="00460C8A"/>
    <w:rsid w:val="00465C8D"/>
    <w:rsid w:val="00471945"/>
    <w:rsid w:val="00472787"/>
    <w:rsid w:val="00494417"/>
    <w:rsid w:val="00496533"/>
    <w:rsid w:val="004A348F"/>
    <w:rsid w:val="004A72F5"/>
    <w:rsid w:val="004B3DBF"/>
    <w:rsid w:val="004B5C89"/>
    <w:rsid w:val="004B78CD"/>
    <w:rsid w:val="004B7D23"/>
    <w:rsid w:val="004C1A52"/>
    <w:rsid w:val="004C1F41"/>
    <w:rsid w:val="004C1FAF"/>
    <w:rsid w:val="004D2E70"/>
    <w:rsid w:val="004D6F87"/>
    <w:rsid w:val="004E7467"/>
    <w:rsid w:val="005107FB"/>
    <w:rsid w:val="0051419A"/>
    <w:rsid w:val="0051594E"/>
    <w:rsid w:val="005176C7"/>
    <w:rsid w:val="00517C88"/>
    <w:rsid w:val="00520CF6"/>
    <w:rsid w:val="00520EBB"/>
    <w:rsid w:val="00525AE1"/>
    <w:rsid w:val="00531F59"/>
    <w:rsid w:val="0053517D"/>
    <w:rsid w:val="00535444"/>
    <w:rsid w:val="00536632"/>
    <w:rsid w:val="00541FCA"/>
    <w:rsid w:val="005634CE"/>
    <w:rsid w:val="00567CFE"/>
    <w:rsid w:val="00570ED3"/>
    <w:rsid w:val="00573584"/>
    <w:rsid w:val="00573F55"/>
    <w:rsid w:val="0058019F"/>
    <w:rsid w:val="005813CD"/>
    <w:rsid w:val="00583D4E"/>
    <w:rsid w:val="00597A03"/>
    <w:rsid w:val="005A10B3"/>
    <w:rsid w:val="005A14B1"/>
    <w:rsid w:val="005B1DE9"/>
    <w:rsid w:val="005B41CB"/>
    <w:rsid w:val="005B51D9"/>
    <w:rsid w:val="005C0801"/>
    <w:rsid w:val="005C5E7F"/>
    <w:rsid w:val="005C681C"/>
    <w:rsid w:val="005C752C"/>
    <w:rsid w:val="005C7FAC"/>
    <w:rsid w:val="005D183C"/>
    <w:rsid w:val="005D1CF3"/>
    <w:rsid w:val="005D2634"/>
    <w:rsid w:val="005D6F85"/>
    <w:rsid w:val="005E0F48"/>
    <w:rsid w:val="005E46FC"/>
    <w:rsid w:val="005E773C"/>
    <w:rsid w:val="005F0A0B"/>
    <w:rsid w:val="005F1FF8"/>
    <w:rsid w:val="005F2A71"/>
    <w:rsid w:val="005F4B8D"/>
    <w:rsid w:val="005F7310"/>
    <w:rsid w:val="00603E9A"/>
    <w:rsid w:val="00607076"/>
    <w:rsid w:val="006103DF"/>
    <w:rsid w:val="006146C0"/>
    <w:rsid w:val="00616BF2"/>
    <w:rsid w:val="00630F83"/>
    <w:rsid w:val="00637130"/>
    <w:rsid w:val="00646B8A"/>
    <w:rsid w:val="0065188D"/>
    <w:rsid w:val="00653CB2"/>
    <w:rsid w:val="006540D5"/>
    <w:rsid w:val="00655426"/>
    <w:rsid w:val="0066218C"/>
    <w:rsid w:val="00664E11"/>
    <w:rsid w:val="00665D05"/>
    <w:rsid w:val="0067060C"/>
    <w:rsid w:val="0067743B"/>
    <w:rsid w:val="00681574"/>
    <w:rsid w:val="006860C2"/>
    <w:rsid w:val="006909E7"/>
    <w:rsid w:val="0069119F"/>
    <w:rsid w:val="00697918"/>
    <w:rsid w:val="006B5197"/>
    <w:rsid w:val="006B690E"/>
    <w:rsid w:val="006B69F0"/>
    <w:rsid w:val="006B6C8E"/>
    <w:rsid w:val="006C19E9"/>
    <w:rsid w:val="006D19C9"/>
    <w:rsid w:val="006E50A8"/>
    <w:rsid w:val="006E5A2C"/>
    <w:rsid w:val="006E6FEA"/>
    <w:rsid w:val="006F3074"/>
    <w:rsid w:val="006F32E8"/>
    <w:rsid w:val="006F579D"/>
    <w:rsid w:val="006F61DC"/>
    <w:rsid w:val="006F6A23"/>
    <w:rsid w:val="006F6F78"/>
    <w:rsid w:val="007020AC"/>
    <w:rsid w:val="00703A1E"/>
    <w:rsid w:val="00703EA2"/>
    <w:rsid w:val="00711A8E"/>
    <w:rsid w:val="00717F30"/>
    <w:rsid w:val="00720896"/>
    <w:rsid w:val="00720F5C"/>
    <w:rsid w:val="00722B7B"/>
    <w:rsid w:val="00724807"/>
    <w:rsid w:val="00724BAC"/>
    <w:rsid w:val="00730720"/>
    <w:rsid w:val="0073086B"/>
    <w:rsid w:val="007313E8"/>
    <w:rsid w:val="00742709"/>
    <w:rsid w:val="0074447B"/>
    <w:rsid w:val="00750469"/>
    <w:rsid w:val="007509B3"/>
    <w:rsid w:val="00756CA0"/>
    <w:rsid w:val="0076704F"/>
    <w:rsid w:val="00770FCF"/>
    <w:rsid w:val="00774781"/>
    <w:rsid w:val="0077638F"/>
    <w:rsid w:val="00785D1E"/>
    <w:rsid w:val="007916F6"/>
    <w:rsid w:val="0079563A"/>
    <w:rsid w:val="007A4079"/>
    <w:rsid w:val="007A44E5"/>
    <w:rsid w:val="007A6C93"/>
    <w:rsid w:val="007B18FC"/>
    <w:rsid w:val="007B7537"/>
    <w:rsid w:val="007C1698"/>
    <w:rsid w:val="007C1DDC"/>
    <w:rsid w:val="007C2C40"/>
    <w:rsid w:val="007C5DD8"/>
    <w:rsid w:val="007E07A0"/>
    <w:rsid w:val="007E69CE"/>
    <w:rsid w:val="007F125B"/>
    <w:rsid w:val="007F17DB"/>
    <w:rsid w:val="007F2E1C"/>
    <w:rsid w:val="00803070"/>
    <w:rsid w:val="00815232"/>
    <w:rsid w:val="00827E6C"/>
    <w:rsid w:val="008341BF"/>
    <w:rsid w:val="008362A4"/>
    <w:rsid w:val="008427EE"/>
    <w:rsid w:val="00852478"/>
    <w:rsid w:val="0085560C"/>
    <w:rsid w:val="0085666C"/>
    <w:rsid w:val="00857830"/>
    <w:rsid w:val="00860CC9"/>
    <w:rsid w:val="008629EA"/>
    <w:rsid w:val="00866753"/>
    <w:rsid w:val="0086707B"/>
    <w:rsid w:val="00870AAC"/>
    <w:rsid w:val="00871F7D"/>
    <w:rsid w:val="00874C5D"/>
    <w:rsid w:val="00875C22"/>
    <w:rsid w:val="00877869"/>
    <w:rsid w:val="00882B91"/>
    <w:rsid w:val="00884283"/>
    <w:rsid w:val="0088524F"/>
    <w:rsid w:val="00886889"/>
    <w:rsid w:val="008876F1"/>
    <w:rsid w:val="008939B6"/>
    <w:rsid w:val="008A6FDC"/>
    <w:rsid w:val="008B350D"/>
    <w:rsid w:val="008B7B16"/>
    <w:rsid w:val="008C2A02"/>
    <w:rsid w:val="008C3027"/>
    <w:rsid w:val="008C37FE"/>
    <w:rsid w:val="008C4386"/>
    <w:rsid w:val="008D03BD"/>
    <w:rsid w:val="008D4E13"/>
    <w:rsid w:val="008D5683"/>
    <w:rsid w:val="008D5741"/>
    <w:rsid w:val="008D7969"/>
    <w:rsid w:val="008E1B8C"/>
    <w:rsid w:val="008E2873"/>
    <w:rsid w:val="008F0A1B"/>
    <w:rsid w:val="008F3629"/>
    <w:rsid w:val="008F4550"/>
    <w:rsid w:val="00900D23"/>
    <w:rsid w:val="0092009F"/>
    <w:rsid w:val="00926728"/>
    <w:rsid w:val="009326F8"/>
    <w:rsid w:val="00932F58"/>
    <w:rsid w:val="00936E4B"/>
    <w:rsid w:val="00941520"/>
    <w:rsid w:val="00943BC8"/>
    <w:rsid w:val="00945A9D"/>
    <w:rsid w:val="00950CE8"/>
    <w:rsid w:val="009515CA"/>
    <w:rsid w:val="009552E8"/>
    <w:rsid w:val="009667AC"/>
    <w:rsid w:val="009765CC"/>
    <w:rsid w:val="009771A0"/>
    <w:rsid w:val="00982252"/>
    <w:rsid w:val="00982BC1"/>
    <w:rsid w:val="00996459"/>
    <w:rsid w:val="009A1C88"/>
    <w:rsid w:val="009A27D3"/>
    <w:rsid w:val="009A33CB"/>
    <w:rsid w:val="009B3E32"/>
    <w:rsid w:val="009B591F"/>
    <w:rsid w:val="009B6BCB"/>
    <w:rsid w:val="009B7306"/>
    <w:rsid w:val="009C1011"/>
    <w:rsid w:val="009C130E"/>
    <w:rsid w:val="009C5FEE"/>
    <w:rsid w:val="009D3374"/>
    <w:rsid w:val="009D4449"/>
    <w:rsid w:val="009D6B50"/>
    <w:rsid w:val="009E6CD0"/>
    <w:rsid w:val="009F4DA9"/>
    <w:rsid w:val="009F5883"/>
    <w:rsid w:val="00A21041"/>
    <w:rsid w:val="00A2167B"/>
    <w:rsid w:val="00A21F08"/>
    <w:rsid w:val="00A34B0E"/>
    <w:rsid w:val="00A3767A"/>
    <w:rsid w:val="00A40050"/>
    <w:rsid w:val="00A41595"/>
    <w:rsid w:val="00A432A7"/>
    <w:rsid w:val="00A436F1"/>
    <w:rsid w:val="00A5361A"/>
    <w:rsid w:val="00A549F4"/>
    <w:rsid w:val="00A55200"/>
    <w:rsid w:val="00A60FFA"/>
    <w:rsid w:val="00A619CD"/>
    <w:rsid w:val="00A6794A"/>
    <w:rsid w:val="00A75808"/>
    <w:rsid w:val="00A76371"/>
    <w:rsid w:val="00A84393"/>
    <w:rsid w:val="00A93607"/>
    <w:rsid w:val="00AA17A2"/>
    <w:rsid w:val="00AA64FF"/>
    <w:rsid w:val="00AA73D0"/>
    <w:rsid w:val="00AC0A84"/>
    <w:rsid w:val="00AC16C8"/>
    <w:rsid w:val="00AC53A1"/>
    <w:rsid w:val="00AD0E23"/>
    <w:rsid w:val="00AD2358"/>
    <w:rsid w:val="00AE6F75"/>
    <w:rsid w:val="00AE7530"/>
    <w:rsid w:val="00AF0557"/>
    <w:rsid w:val="00AF3DA7"/>
    <w:rsid w:val="00AF3DED"/>
    <w:rsid w:val="00AF56EC"/>
    <w:rsid w:val="00AF6E9C"/>
    <w:rsid w:val="00AF7FE2"/>
    <w:rsid w:val="00B00C2B"/>
    <w:rsid w:val="00B02F1E"/>
    <w:rsid w:val="00B04587"/>
    <w:rsid w:val="00B10B55"/>
    <w:rsid w:val="00B14997"/>
    <w:rsid w:val="00B16087"/>
    <w:rsid w:val="00B22A33"/>
    <w:rsid w:val="00B2722C"/>
    <w:rsid w:val="00B35857"/>
    <w:rsid w:val="00B37851"/>
    <w:rsid w:val="00B43F8A"/>
    <w:rsid w:val="00B44A9B"/>
    <w:rsid w:val="00B544EC"/>
    <w:rsid w:val="00B6550C"/>
    <w:rsid w:val="00B66E9C"/>
    <w:rsid w:val="00B719BB"/>
    <w:rsid w:val="00B7409D"/>
    <w:rsid w:val="00B755B5"/>
    <w:rsid w:val="00B87A81"/>
    <w:rsid w:val="00B9223B"/>
    <w:rsid w:val="00B9236E"/>
    <w:rsid w:val="00B939D3"/>
    <w:rsid w:val="00B97155"/>
    <w:rsid w:val="00BA3A75"/>
    <w:rsid w:val="00BA5753"/>
    <w:rsid w:val="00BB6A6E"/>
    <w:rsid w:val="00BC74B1"/>
    <w:rsid w:val="00BC7F22"/>
    <w:rsid w:val="00BD2E83"/>
    <w:rsid w:val="00BE2CED"/>
    <w:rsid w:val="00BE4C8A"/>
    <w:rsid w:val="00BF38AA"/>
    <w:rsid w:val="00BF5670"/>
    <w:rsid w:val="00C006C4"/>
    <w:rsid w:val="00C110A4"/>
    <w:rsid w:val="00C165A6"/>
    <w:rsid w:val="00C16E26"/>
    <w:rsid w:val="00C2346D"/>
    <w:rsid w:val="00C3196E"/>
    <w:rsid w:val="00C325F7"/>
    <w:rsid w:val="00C33093"/>
    <w:rsid w:val="00C430F8"/>
    <w:rsid w:val="00C462CA"/>
    <w:rsid w:val="00C478D7"/>
    <w:rsid w:val="00C515D7"/>
    <w:rsid w:val="00C538BA"/>
    <w:rsid w:val="00C53B18"/>
    <w:rsid w:val="00C65BD4"/>
    <w:rsid w:val="00C66729"/>
    <w:rsid w:val="00C7678F"/>
    <w:rsid w:val="00C80447"/>
    <w:rsid w:val="00C831B0"/>
    <w:rsid w:val="00C85F4F"/>
    <w:rsid w:val="00C86272"/>
    <w:rsid w:val="00C945DE"/>
    <w:rsid w:val="00C9571A"/>
    <w:rsid w:val="00C96F37"/>
    <w:rsid w:val="00C97933"/>
    <w:rsid w:val="00CA1259"/>
    <w:rsid w:val="00CA4432"/>
    <w:rsid w:val="00CC0B72"/>
    <w:rsid w:val="00CC661F"/>
    <w:rsid w:val="00CD15BA"/>
    <w:rsid w:val="00CD24A0"/>
    <w:rsid w:val="00CE0EE8"/>
    <w:rsid w:val="00CE2EF2"/>
    <w:rsid w:val="00CF20D0"/>
    <w:rsid w:val="00D00F75"/>
    <w:rsid w:val="00D0142B"/>
    <w:rsid w:val="00D0201B"/>
    <w:rsid w:val="00D02149"/>
    <w:rsid w:val="00D07C2B"/>
    <w:rsid w:val="00D108A7"/>
    <w:rsid w:val="00D16CD4"/>
    <w:rsid w:val="00D21321"/>
    <w:rsid w:val="00D23105"/>
    <w:rsid w:val="00D24752"/>
    <w:rsid w:val="00D35906"/>
    <w:rsid w:val="00D40E00"/>
    <w:rsid w:val="00D40EBC"/>
    <w:rsid w:val="00D51F77"/>
    <w:rsid w:val="00D60845"/>
    <w:rsid w:val="00D63721"/>
    <w:rsid w:val="00D650B5"/>
    <w:rsid w:val="00D732FC"/>
    <w:rsid w:val="00D73515"/>
    <w:rsid w:val="00D75E21"/>
    <w:rsid w:val="00D80CBE"/>
    <w:rsid w:val="00D91507"/>
    <w:rsid w:val="00D9242C"/>
    <w:rsid w:val="00D92E51"/>
    <w:rsid w:val="00D94478"/>
    <w:rsid w:val="00D95059"/>
    <w:rsid w:val="00D97C95"/>
    <w:rsid w:val="00DA0140"/>
    <w:rsid w:val="00DB1F40"/>
    <w:rsid w:val="00DB2A8C"/>
    <w:rsid w:val="00DC2431"/>
    <w:rsid w:val="00DC6B42"/>
    <w:rsid w:val="00DC7685"/>
    <w:rsid w:val="00DD2178"/>
    <w:rsid w:val="00DD49AC"/>
    <w:rsid w:val="00DD5DFC"/>
    <w:rsid w:val="00DD601C"/>
    <w:rsid w:val="00DE05FC"/>
    <w:rsid w:val="00DE622F"/>
    <w:rsid w:val="00DF1FDE"/>
    <w:rsid w:val="00E0062B"/>
    <w:rsid w:val="00E0096F"/>
    <w:rsid w:val="00E04B36"/>
    <w:rsid w:val="00E05305"/>
    <w:rsid w:val="00E05771"/>
    <w:rsid w:val="00E06574"/>
    <w:rsid w:val="00E10B1E"/>
    <w:rsid w:val="00E144B3"/>
    <w:rsid w:val="00E202B6"/>
    <w:rsid w:val="00E242C0"/>
    <w:rsid w:val="00E25957"/>
    <w:rsid w:val="00E2784B"/>
    <w:rsid w:val="00E30B41"/>
    <w:rsid w:val="00E31862"/>
    <w:rsid w:val="00E341DB"/>
    <w:rsid w:val="00E358D6"/>
    <w:rsid w:val="00E41F63"/>
    <w:rsid w:val="00E42445"/>
    <w:rsid w:val="00E4356A"/>
    <w:rsid w:val="00E44138"/>
    <w:rsid w:val="00E44EB8"/>
    <w:rsid w:val="00E45774"/>
    <w:rsid w:val="00E46833"/>
    <w:rsid w:val="00E51007"/>
    <w:rsid w:val="00E5110A"/>
    <w:rsid w:val="00E51635"/>
    <w:rsid w:val="00E52C2C"/>
    <w:rsid w:val="00E539E6"/>
    <w:rsid w:val="00E56FD8"/>
    <w:rsid w:val="00E61688"/>
    <w:rsid w:val="00E66114"/>
    <w:rsid w:val="00E66D04"/>
    <w:rsid w:val="00E71D81"/>
    <w:rsid w:val="00E73426"/>
    <w:rsid w:val="00E7462A"/>
    <w:rsid w:val="00E7497A"/>
    <w:rsid w:val="00E7583E"/>
    <w:rsid w:val="00E845D1"/>
    <w:rsid w:val="00E845E2"/>
    <w:rsid w:val="00E85582"/>
    <w:rsid w:val="00E946FA"/>
    <w:rsid w:val="00E96A16"/>
    <w:rsid w:val="00E97287"/>
    <w:rsid w:val="00EA01BC"/>
    <w:rsid w:val="00EA07EC"/>
    <w:rsid w:val="00EA6014"/>
    <w:rsid w:val="00EA6F1F"/>
    <w:rsid w:val="00EB25B6"/>
    <w:rsid w:val="00EB3B51"/>
    <w:rsid w:val="00EC0DF2"/>
    <w:rsid w:val="00EC32DA"/>
    <w:rsid w:val="00EC3C8D"/>
    <w:rsid w:val="00EC5699"/>
    <w:rsid w:val="00EC6034"/>
    <w:rsid w:val="00EC7917"/>
    <w:rsid w:val="00ED3917"/>
    <w:rsid w:val="00EE50D5"/>
    <w:rsid w:val="00EF3566"/>
    <w:rsid w:val="00EF3D82"/>
    <w:rsid w:val="00F01F3B"/>
    <w:rsid w:val="00F03CB7"/>
    <w:rsid w:val="00F068EC"/>
    <w:rsid w:val="00F13129"/>
    <w:rsid w:val="00F17EAC"/>
    <w:rsid w:val="00F319DF"/>
    <w:rsid w:val="00F353AF"/>
    <w:rsid w:val="00F36CFC"/>
    <w:rsid w:val="00F37717"/>
    <w:rsid w:val="00F41270"/>
    <w:rsid w:val="00F477CD"/>
    <w:rsid w:val="00F500A5"/>
    <w:rsid w:val="00F50ECF"/>
    <w:rsid w:val="00F5230B"/>
    <w:rsid w:val="00F56FD4"/>
    <w:rsid w:val="00F615BB"/>
    <w:rsid w:val="00F63963"/>
    <w:rsid w:val="00F646E8"/>
    <w:rsid w:val="00F657B0"/>
    <w:rsid w:val="00F76B23"/>
    <w:rsid w:val="00F8117B"/>
    <w:rsid w:val="00F83DDF"/>
    <w:rsid w:val="00F87098"/>
    <w:rsid w:val="00F90E3C"/>
    <w:rsid w:val="00F97DF2"/>
    <w:rsid w:val="00FA14C6"/>
    <w:rsid w:val="00FB421D"/>
    <w:rsid w:val="00FB6CDF"/>
    <w:rsid w:val="00FB75B4"/>
    <w:rsid w:val="00FB77BC"/>
    <w:rsid w:val="00FC07F7"/>
    <w:rsid w:val="00FC693A"/>
    <w:rsid w:val="00FE17CA"/>
    <w:rsid w:val="00FE37CA"/>
    <w:rsid w:val="00FE7FA2"/>
    <w:rsid w:val="00FF2229"/>
    <w:rsid w:val="00FF4E4E"/>
    <w:rsid w:val="00FF5C80"/>
    <w:rsid w:val="00FF77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5B1AF"/>
  <w15:docId w15:val="{E4A04063-93E4-4C5E-8AD9-E9D0E4D9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6FEA"/>
    <w:pPr>
      <w:spacing w:after="160" w:line="259" w:lineRule="auto"/>
    </w:pPr>
    <w:rPr>
      <w:sz w:val="22"/>
      <w:szCs w:val="22"/>
      <w:lang w:eastAsia="en-US"/>
    </w:rPr>
  </w:style>
  <w:style w:type="paragraph" w:styleId="Virsraksts1">
    <w:name w:val="heading 1"/>
    <w:basedOn w:val="Parasts"/>
    <w:link w:val="Virsraksts1Rakstz"/>
    <w:uiPriority w:val="9"/>
    <w:qFormat/>
    <w:rsid w:val="00996459"/>
    <w:pPr>
      <w:widowControl w:val="0"/>
      <w:numPr>
        <w:numId w:val="6"/>
      </w:numPr>
      <w:spacing w:after="0" w:line="240" w:lineRule="auto"/>
      <w:ind w:left="470"/>
      <w:outlineLvl w:val="0"/>
    </w:pPr>
    <w:rPr>
      <w:rFonts w:ascii="Times New Roman" w:eastAsia="Times New Roman" w:hAnsi="Times New Roman" w:cs="Times New Roman"/>
      <w:b/>
      <w:bCs/>
      <w:sz w:val="24"/>
      <w:szCs w:val="24"/>
      <w:lang w:val="en-US"/>
    </w:rPr>
  </w:style>
  <w:style w:type="paragraph" w:styleId="Virsraksts2">
    <w:name w:val="heading 2"/>
    <w:basedOn w:val="Parasts"/>
    <w:next w:val="Parasts"/>
    <w:link w:val="Virsraksts2Rakstz"/>
    <w:uiPriority w:val="9"/>
    <w:qFormat/>
    <w:rsid w:val="00996459"/>
    <w:pPr>
      <w:keepNext/>
      <w:keepLines/>
      <w:spacing w:before="40" w:after="0" w:line="240" w:lineRule="auto"/>
      <w:outlineLvl w:val="1"/>
    </w:pPr>
    <w:rPr>
      <w:rFonts w:ascii="Calibri Light" w:eastAsia="Times New Roman" w:hAnsi="Calibri Light" w:cs="Times New Roman"/>
      <w:color w:val="2F5496"/>
      <w:sz w:val="26"/>
      <w:szCs w:val="26"/>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6459"/>
    <w:rPr>
      <w:rFonts w:ascii="Times New Roman" w:eastAsia="Times New Roman" w:hAnsi="Times New Roman" w:cs="Times New Roman"/>
      <w:b/>
      <w:bCs/>
      <w:sz w:val="24"/>
      <w:szCs w:val="24"/>
      <w:lang w:val="en-US" w:eastAsia="en-US"/>
    </w:rPr>
  </w:style>
  <w:style w:type="character" w:customStyle="1" w:styleId="Virsraksts2Rakstz">
    <w:name w:val="Virsraksts 2 Rakstz."/>
    <w:link w:val="Virsraksts2"/>
    <w:uiPriority w:val="9"/>
    <w:rsid w:val="00996459"/>
    <w:rPr>
      <w:rFonts w:ascii="Calibri Light" w:eastAsia="Times New Roman" w:hAnsi="Calibri Light" w:cs="Times New Roman"/>
      <w:color w:val="2F5496"/>
      <w:sz w:val="26"/>
      <w:szCs w:val="26"/>
      <w:lang w:val="en-GB" w:eastAsia="en-GB"/>
    </w:rPr>
  </w:style>
  <w:style w:type="numbering" w:customStyle="1" w:styleId="Bezsaraksta1">
    <w:name w:val="Bez saraksta1"/>
    <w:next w:val="Bezsaraksta"/>
    <w:uiPriority w:val="99"/>
    <w:semiHidden/>
    <w:unhideWhenUsed/>
    <w:rsid w:val="00996459"/>
  </w:style>
  <w:style w:type="paragraph" w:styleId="Pamatteksts">
    <w:name w:val="Body Text"/>
    <w:basedOn w:val="Parasts"/>
    <w:link w:val="PamattekstsRakstz"/>
    <w:uiPriority w:val="99"/>
    <w:qFormat/>
    <w:rsid w:val="00996459"/>
    <w:pPr>
      <w:widowControl w:val="0"/>
      <w:spacing w:after="0" w:line="240" w:lineRule="auto"/>
      <w:ind w:left="820"/>
    </w:pPr>
    <w:rPr>
      <w:rFonts w:ascii="Times New Roman" w:eastAsia="Times New Roman" w:hAnsi="Times New Roman" w:cs="Times New Roman"/>
      <w:sz w:val="24"/>
      <w:szCs w:val="24"/>
      <w:lang w:val="en-US"/>
    </w:rPr>
  </w:style>
  <w:style w:type="character" w:customStyle="1" w:styleId="PamattekstsRakstz">
    <w:name w:val="Pamatteksts Rakstz."/>
    <w:link w:val="Pamatteksts"/>
    <w:uiPriority w:val="99"/>
    <w:rsid w:val="00996459"/>
    <w:rPr>
      <w:rFonts w:ascii="Times New Roman" w:eastAsia="Times New Roman" w:hAnsi="Times New Roman" w:cs="Times New Roman"/>
      <w:sz w:val="24"/>
      <w:szCs w:val="24"/>
      <w:lang w:val="en-US" w:eastAsia="en-US"/>
    </w:rPr>
  </w:style>
  <w:style w:type="character" w:styleId="Komentraatsauce">
    <w:name w:val="annotation reference"/>
    <w:uiPriority w:val="99"/>
    <w:unhideWhenUsed/>
    <w:rsid w:val="00996459"/>
    <w:rPr>
      <w:sz w:val="16"/>
      <w:szCs w:val="16"/>
    </w:rPr>
  </w:style>
  <w:style w:type="paragraph" w:styleId="Komentrateksts">
    <w:name w:val="annotation text"/>
    <w:basedOn w:val="Parasts"/>
    <w:link w:val="KomentratekstsRakstz"/>
    <w:uiPriority w:val="99"/>
    <w:unhideWhenUsed/>
    <w:rsid w:val="00996459"/>
    <w:pPr>
      <w:widowControl w:val="0"/>
      <w:spacing w:after="0" w:line="240" w:lineRule="auto"/>
    </w:pPr>
    <w:rPr>
      <w:rFonts w:ascii="Times New Roman" w:hAnsi="Times New Roman" w:cs="Times New Roman"/>
      <w:sz w:val="20"/>
      <w:szCs w:val="20"/>
      <w:lang w:val="en-US"/>
    </w:rPr>
  </w:style>
  <w:style w:type="character" w:customStyle="1" w:styleId="KomentratekstsRakstz">
    <w:name w:val="Komentāra teksts Rakstz."/>
    <w:link w:val="Komentrateksts"/>
    <w:uiPriority w:val="99"/>
    <w:rsid w:val="00996459"/>
    <w:rPr>
      <w:rFonts w:ascii="Times New Roman" w:hAnsi="Times New Roman" w:cs="Times New Roman"/>
      <w:lang w:val="en-US" w:eastAsia="en-US"/>
    </w:rPr>
  </w:style>
  <w:style w:type="paragraph" w:styleId="Balonteksts">
    <w:name w:val="Balloon Text"/>
    <w:basedOn w:val="Parasts"/>
    <w:link w:val="BalontekstsRakstz"/>
    <w:uiPriority w:val="99"/>
    <w:semiHidden/>
    <w:unhideWhenUsed/>
    <w:rsid w:val="00996459"/>
    <w:pPr>
      <w:spacing w:after="0" w:line="240" w:lineRule="auto"/>
    </w:pPr>
    <w:rPr>
      <w:rFonts w:ascii="Times New Roman" w:hAnsi="Times New Roman" w:cs="Times New Roman"/>
      <w:sz w:val="18"/>
      <w:szCs w:val="18"/>
      <w:lang w:val="en-GB" w:eastAsia="en-GB"/>
    </w:rPr>
  </w:style>
  <w:style w:type="character" w:customStyle="1" w:styleId="BalontekstsRakstz">
    <w:name w:val="Balonteksts Rakstz."/>
    <w:link w:val="Balonteksts"/>
    <w:uiPriority w:val="99"/>
    <w:semiHidden/>
    <w:rsid w:val="00996459"/>
    <w:rPr>
      <w:rFonts w:ascii="Times New Roman" w:hAnsi="Times New Roman" w:cs="Times New Roman"/>
      <w:sz w:val="18"/>
      <w:szCs w:val="18"/>
      <w:lang w:val="en-GB" w:eastAsia="en-GB"/>
    </w:rPr>
  </w:style>
  <w:style w:type="paragraph" w:styleId="Komentratma">
    <w:name w:val="annotation subject"/>
    <w:basedOn w:val="Komentrateksts"/>
    <w:next w:val="Komentrateksts"/>
    <w:link w:val="KomentratmaRakstz"/>
    <w:uiPriority w:val="99"/>
    <w:semiHidden/>
    <w:unhideWhenUsed/>
    <w:rsid w:val="00996459"/>
    <w:pPr>
      <w:widowControl/>
    </w:pPr>
    <w:rPr>
      <w:b/>
      <w:bCs/>
      <w:lang w:val="en-GB" w:eastAsia="en-GB"/>
    </w:rPr>
  </w:style>
  <w:style w:type="character" w:customStyle="1" w:styleId="KomentratmaRakstz">
    <w:name w:val="Komentāra tēma Rakstz."/>
    <w:link w:val="Komentratma"/>
    <w:uiPriority w:val="99"/>
    <w:semiHidden/>
    <w:rsid w:val="00996459"/>
    <w:rPr>
      <w:rFonts w:ascii="Times New Roman" w:hAnsi="Times New Roman" w:cs="Times New Roman"/>
      <w:b/>
      <w:bCs/>
      <w:lang w:val="en-GB" w:eastAsia="en-GB"/>
    </w:rPr>
  </w:style>
  <w:style w:type="paragraph" w:customStyle="1" w:styleId="Sarakstarindkopa1">
    <w:name w:val="Saraksta rindkopa1"/>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Kjene">
    <w:name w:val="footer"/>
    <w:basedOn w:val="Parasts"/>
    <w:link w:val="KjeneRakstz"/>
    <w:uiPriority w:val="99"/>
    <w:unhideWhenUsed/>
    <w:rsid w:val="00996459"/>
    <w:pPr>
      <w:tabs>
        <w:tab w:val="center" w:pos="4513"/>
        <w:tab w:val="right" w:pos="9026"/>
      </w:tabs>
      <w:spacing w:after="0" w:line="240" w:lineRule="auto"/>
    </w:pPr>
    <w:rPr>
      <w:rFonts w:ascii="Times New Roman" w:hAnsi="Times New Roman" w:cs="Times New Roman"/>
      <w:sz w:val="24"/>
      <w:szCs w:val="24"/>
      <w:lang w:val="en-GB" w:eastAsia="en-GB"/>
    </w:rPr>
  </w:style>
  <w:style w:type="character" w:customStyle="1" w:styleId="KjeneRakstz">
    <w:name w:val="Kājene Rakstz."/>
    <w:link w:val="Kjene"/>
    <w:uiPriority w:val="99"/>
    <w:rsid w:val="00996459"/>
    <w:rPr>
      <w:rFonts w:ascii="Times New Roman" w:hAnsi="Times New Roman" w:cs="Times New Roman"/>
      <w:sz w:val="24"/>
      <w:szCs w:val="24"/>
      <w:lang w:val="en-GB" w:eastAsia="en-GB"/>
    </w:rPr>
  </w:style>
  <w:style w:type="character" w:styleId="Lappusesnumurs">
    <w:name w:val="page number"/>
    <w:uiPriority w:val="99"/>
    <w:semiHidden/>
    <w:unhideWhenUsed/>
    <w:rsid w:val="00996459"/>
  </w:style>
  <w:style w:type="paragraph" w:styleId="Vresteksts">
    <w:name w:val="footnote text"/>
    <w:basedOn w:val="Parasts"/>
    <w:link w:val="VrestekstsRakstz"/>
    <w:uiPriority w:val="99"/>
    <w:unhideWhenUsed/>
    <w:rsid w:val="00996459"/>
    <w:pPr>
      <w:widowControl w:val="0"/>
      <w:spacing w:after="0" w:line="240" w:lineRule="auto"/>
    </w:pPr>
    <w:rPr>
      <w:rFonts w:ascii="Times New Roman" w:hAnsi="Times New Roman" w:cs="Times New Roman"/>
      <w:sz w:val="24"/>
      <w:szCs w:val="24"/>
      <w:lang w:val="en-US"/>
    </w:rPr>
  </w:style>
  <w:style w:type="character" w:customStyle="1" w:styleId="VrestekstsRakstz">
    <w:name w:val="Vēres teksts Rakstz."/>
    <w:link w:val="Vresteksts"/>
    <w:uiPriority w:val="99"/>
    <w:rsid w:val="00996459"/>
    <w:rPr>
      <w:rFonts w:ascii="Times New Roman" w:hAnsi="Times New Roman" w:cs="Times New Roman"/>
      <w:sz w:val="24"/>
      <w:szCs w:val="24"/>
      <w:lang w:val="en-US" w:eastAsia="en-US"/>
    </w:rPr>
  </w:style>
  <w:style w:type="character" w:styleId="Vresatsauce">
    <w:name w:val="footnote reference"/>
    <w:uiPriority w:val="99"/>
    <w:unhideWhenUsed/>
    <w:rsid w:val="00996459"/>
    <w:rPr>
      <w:vertAlign w:val="superscript"/>
    </w:rPr>
  </w:style>
  <w:style w:type="paragraph" w:customStyle="1" w:styleId="TableParagraph">
    <w:name w:val="Table Paragraph"/>
    <w:basedOn w:val="Parasts"/>
    <w:uiPriority w:val="1"/>
    <w:qFormat/>
    <w:rsid w:val="00996459"/>
    <w:pPr>
      <w:widowControl w:val="0"/>
      <w:spacing w:after="0" w:line="240" w:lineRule="auto"/>
    </w:pPr>
    <w:rPr>
      <w:rFonts w:ascii="Times New Roman" w:hAnsi="Times New Roman" w:cs="Times New Roman"/>
      <w:sz w:val="24"/>
      <w:lang w:val="en-US"/>
    </w:rPr>
  </w:style>
  <w:style w:type="paragraph" w:customStyle="1" w:styleId="p1">
    <w:name w:val="p1"/>
    <w:basedOn w:val="Parasts"/>
    <w:rsid w:val="00996459"/>
    <w:pPr>
      <w:spacing w:after="0" w:line="240" w:lineRule="auto"/>
    </w:pPr>
    <w:rPr>
      <w:rFonts w:ascii="Times New Roman" w:hAnsi="Times New Roman" w:cs="Times New Roman"/>
      <w:sz w:val="24"/>
      <w:szCs w:val="24"/>
      <w:lang w:val="en-GB" w:eastAsia="en-GB"/>
    </w:rPr>
  </w:style>
  <w:style w:type="character" w:customStyle="1" w:styleId="s1">
    <w:name w:val="s1"/>
    <w:rsid w:val="00996459"/>
  </w:style>
  <w:style w:type="character" w:styleId="Hipersaite">
    <w:name w:val="Hyperlink"/>
    <w:uiPriority w:val="99"/>
    <w:rsid w:val="00996459"/>
    <w:rPr>
      <w:rFonts w:cs="Times New Roman"/>
      <w:color w:val="0000FF"/>
      <w:u w:val="single"/>
    </w:rPr>
  </w:style>
  <w:style w:type="character" w:customStyle="1" w:styleId="apple-converted-space">
    <w:name w:val="apple-converted-space"/>
    <w:rsid w:val="00996459"/>
  </w:style>
  <w:style w:type="paragraph" w:customStyle="1" w:styleId="p2">
    <w:name w:val="p2"/>
    <w:basedOn w:val="Parasts"/>
    <w:rsid w:val="00996459"/>
    <w:pPr>
      <w:spacing w:after="0" w:line="240" w:lineRule="auto"/>
    </w:pPr>
    <w:rPr>
      <w:rFonts w:ascii="Helvetica" w:hAnsi="Helvetica" w:cs="Times New Roman"/>
      <w:sz w:val="18"/>
      <w:szCs w:val="18"/>
      <w:lang w:val="en-GB" w:eastAsia="en-GB"/>
    </w:rPr>
  </w:style>
  <w:style w:type="paragraph" w:styleId="Galvene">
    <w:name w:val="header"/>
    <w:basedOn w:val="Parasts"/>
    <w:link w:val="GalveneRakstz"/>
    <w:uiPriority w:val="99"/>
    <w:unhideWhenUsed/>
    <w:rsid w:val="00996459"/>
    <w:pPr>
      <w:tabs>
        <w:tab w:val="center" w:pos="4153"/>
        <w:tab w:val="right" w:pos="8306"/>
      </w:tabs>
      <w:spacing w:after="0" w:line="240" w:lineRule="auto"/>
    </w:pPr>
    <w:rPr>
      <w:rFonts w:ascii="Times New Roman" w:hAnsi="Times New Roman" w:cs="Times New Roman"/>
      <w:sz w:val="24"/>
      <w:szCs w:val="24"/>
      <w:lang w:val="en-GB" w:eastAsia="en-GB"/>
    </w:rPr>
  </w:style>
  <w:style w:type="character" w:customStyle="1" w:styleId="GalveneRakstz">
    <w:name w:val="Galvene Rakstz."/>
    <w:link w:val="Galvene"/>
    <w:uiPriority w:val="99"/>
    <w:rsid w:val="00996459"/>
    <w:rPr>
      <w:rFonts w:ascii="Times New Roman" w:hAnsi="Times New Roman" w:cs="Times New Roman"/>
      <w:sz w:val="24"/>
      <w:szCs w:val="24"/>
      <w:lang w:val="en-GB" w:eastAsia="en-GB"/>
    </w:rPr>
  </w:style>
  <w:style w:type="table" w:styleId="Reatabula">
    <w:name w:val="Table Grid"/>
    <w:basedOn w:val="Parastatabula"/>
    <w:uiPriority w:val="39"/>
    <w:rsid w:val="00996459"/>
    <w:pPr>
      <w:widowControl w:val="0"/>
    </w:pPr>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skatjums1">
    <w:name w:val="Pārskatījums1"/>
    <w:hidden/>
    <w:uiPriority w:val="99"/>
    <w:semiHidden/>
    <w:rsid w:val="00996459"/>
    <w:rPr>
      <w:rFonts w:ascii="Times New Roman" w:hAnsi="Times New Roman" w:cs="Times New Roman"/>
      <w:sz w:val="24"/>
      <w:szCs w:val="24"/>
      <w:lang w:val="en-GB" w:eastAsia="en-GB"/>
    </w:rPr>
  </w:style>
  <w:style w:type="paragraph" w:customStyle="1" w:styleId="naislab">
    <w:name w:val="naislab"/>
    <w:basedOn w:val="Parasts"/>
    <w:uiPriority w:val="99"/>
    <w:rsid w:val="00996459"/>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Parasts"/>
    <w:uiPriority w:val="99"/>
    <w:rsid w:val="00996459"/>
    <w:pPr>
      <w:spacing w:before="75" w:after="75" w:line="240" w:lineRule="auto"/>
      <w:jc w:val="center"/>
    </w:pPr>
    <w:rPr>
      <w:rFonts w:ascii="Times New Roman" w:eastAsia="Times New Roman" w:hAnsi="Times New Roman" w:cs="Times New Roman"/>
      <w:sz w:val="24"/>
      <w:szCs w:val="24"/>
      <w:lang w:eastAsia="lv-LV"/>
    </w:rPr>
  </w:style>
  <w:style w:type="character" w:customStyle="1" w:styleId="Vietturateksts1">
    <w:name w:val="Viettura teksts1"/>
    <w:uiPriority w:val="99"/>
    <w:semiHidden/>
    <w:rsid w:val="00996459"/>
    <w:rPr>
      <w:color w:val="808080"/>
    </w:rPr>
  </w:style>
  <w:style w:type="paragraph" w:styleId="Saturs1">
    <w:name w:val="toc 1"/>
    <w:hidden/>
    <w:uiPriority w:val="39"/>
    <w:rsid w:val="00996459"/>
    <w:pPr>
      <w:spacing w:after="123" w:line="256" w:lineRule="auto"/>
      <w:ind w:left="1727" w:right="1371" w:hanging="10"/>
      <w:jc w:val="both"/>
    </w:pPr>
    <w:rPr>
      <w:rFonts w:ascii="Tahoma" w:eastAsia="Tahoma" w:hAnsi="Tahoma" w:cs="Tahoma"/>
      <w:b/>
      <w:color w:val="000000"/>
      <w:szCs w:val="22"/>
    </w:rPr>
  </w:style>
  <w:style w:type="character" w:customStyle="1" w:styleId="Piemint1">
    <w:name w:val="Pieminēt1"/>
    <w:uiPriority w:val="99"/>
    <w:semiHidden/>
    <w:unhideWhenUsed/>
    <w:rsid w:val="00996459"/>
    <w:rPr>
      <w:color w:val="2B579A"/>
      <w:shd w:val="clear" w:color="auto" w:fill="E6E6E6"/>
    </w:rPr>
  </w:style>
  <w:style w:type="paragraph" w:customStyle="1" w:styleId="Default">
    <w:name w:val="Default"/>
    <w:rsid w:val="00996459"/>
    <w:pPr>
      <w:autoSpaceDE w:val="0"/>
      <w:autoSpaceDN w:val="0"/>
      <w:adjustRightInd w:val="0"/>
    </w:pPr>
    <w:rPr>
      <w:rFonts w:ascii="EUAlbertina" w:hAnsi="EUAlbertina" w:cs="EUAlbertina"/>
      <w:color w:val="000000"/>
      <w:sz w:val="24"/>
      <w:szCs w:val="24"/>
    </w:rPr>
  </w:style>
  <w:style w:type="paragraph" w:customStyle="1" w:styleId="CM4">
    <w:name w:val="CM4"/>
    <w:basedOn w:val="Parasts"/>
    <w:next w:val="Parasts"/>
    <w:uiPriority w:val="99"/>
    <w:rsid w:val="00996459"/>
    <w:pPr>
      <w:autoSpaceDE w:val="0"/>
      <w:autoSpaceDN w:val="0"/>
      <w:adjustRightInd w:val="0"/>
      <w:spacing w:after="0" w:line="240" w:lineRule="auto"/>
    </w:pPr>
    <w:rPr>
      <w:rFonts w:ascii="EUAlbertina" w:hAnsi="EUAlbertina" w:cs="Times New Roman"/>
      <w:sz w:val="24"/>
      <w:szCs w:val="24"/>
    </w:rPr>
  </w:style>
  <w:style w:type="paragraph" w:styleId="Atpakaadreseuzaploksnes">
    <w:name w:val="envelope return"/>
    <w:basedOn w:val="Parasts"/>
    <w:unhideWhenUsed/>
    <w:rsid w:val="00996459"/>
    <w:pPr>
      <w:keepLines/>
      <w:spacing w:before="600" w:after="0" w:line="240" w:lineRule="auto"/>
    </w:pPr>
    <w:rPr>
      <w:rFonts w:ascii="Times New Roman" w:eastAsia="Times New Roman" w:hAnsi="Times New Roman" w:cs="Times New Roman"/>
      <w:sz w:val="26"/>
      <w:szCs w:val="20"/>
    </w:rPr>
  </w:style>
  <w:style w:type="paragraph" w:styleId="Sarakstarindkopa">
    <w:name w:val="List Paragraph"/>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Paraststmeklis">
    <w:name w:val="Normal (Web)"/>
    <w:basedOn w:val="Parasts"/>
    <w:uiPriority w:val="99"/>
    <w:semiHidden/>
    <w:unhideWhenUsed/>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996459"/>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996459"/>
    <w:pPr>
      <w:numPr>
        <w:numId w:val="1"/>
      </w:numPr>
      <w:spacing w:after="108" w:line="249" w:lineRule="auto"/>
      <w:ind w:right="1357"/>
      <w:contextualSpacing/>
      <w:jc w:val="both"/>
    </w:pPr>
    <w:rPr>
      <w:rFonts w:ascii="Tahoma" w:eastAsia="Tahoma" w:hAnsi="Tahoma" w:cs="Tahoma"/>
      <w:color w:val="000000"/>
      <w:sz w:val="24"/>
      <w:lang w:eastAsia="lv-LV"/>
    </w:rPr>
  </w:style>
  <w:style w:type="character" w:customStyle="1" w:styleId="Neatrisintapieminana1">
    <w:name w:val="Neatrisināta pieminēšana1"/>
    <w:uiPriority w:val="99"/>
    <w:semiHidden/>
    <w:unhideWhenUsed/>
    <w:rsid w:val="00996459"/>
    <w:rPr>
      <w:color w:val="808080"/>
      <w:shd w:val="clear" w:color="auto" w:fill="E6E6E6"/>
    </w:rPr>
  </w:style>
  <w:style w:type="character" w:customStyle="1" w:styleId="Neatrisintapieminana10">
    <w:name w:val="Neatrisināta pieminēšana1"/>
    <w:uiPriority w:val="99"/>
    <w:semiHidden/>
    <w:unhideWhenUsed/>
    <w:rsid w:val="00996459"/>
    <w:rPr>
      <w:color w:val="808080"/>
      <w:shd w:val="clear" w:color="auto" w:fill="E6E6E6"/>
    </w:rPr>
  </w:style>
  <w:style w:type="numbering" w:customStyle="1" w:styleId="Bezsaraksta11">
    <w:name w:val="Bez saraksta11"/>
    <w:next w:val="Bezsaraksta"/>
    <w:uiPriority w:val="99"/>
    <w:semiHidden/>
    <w:unhideWhenUsed/>
    <w:rsid w:val="00996459"/>
  </w:style>
  <w:style w:type="character" w:customStyle="1" w:styleId="Izmantotahipersaite1">
    <w:name w:val="Izmantota hipersaite1"/>
    <w:uiPriority w:val="99"/>
    <w:semiHidden/>
    <w:unhideWhenUsed/>
    <w:rsid w:val="00996459"/>
    <w:rPr>
      <w:color w:val="954F72"/>
      <w:u w:val="single"/>
    </w:rPr>
  </w:style>
  <w:style w:type="paragraph" w:customStyle="1" w:styleId="msonormal0">
    <w:name w:val="msonormal"/>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s2">
    <w:name w:val="toc 2"/>
    <w:basedOn w:val="Parasts"/>
    <w:next w:val="Parasts"/>
    <w:autoRedefine/>
    <w:uiPriority w:val="39"/>
    <w:semiHidden/>
    <w:unhideWhenUsed/>
    <w:rsid w:val="00996459"/>
    <w:pPr>
      <w:spacing w:after="100" w:line="256" w:lineRule="auto"/>
      <w:ind w:left="220"/>
    </w:pPr>
    <w:rPr>
      <w:rFonts w:eastAsia="Times New Roman" w:cs="Times New Roman"/>
      <w:lang w:eastAsia="lv-LV"/>
    </w:rPr>
  </w:style>
  <w:style w:type="paragraph" w:styleId="Saturs3">
    <w:name w:val="toc 3"/>
    <w:basedOn w:val="Parasts"/>
    <w:next w:val="Parasts"/>
    <w:autoRedefine/>
    <w:uiPriority w:val="39"/>
    <w:semiHidden/>
    <w:unhideWhenUsed/>
    <w:rsid w:val="00996459"/>
    <w:pPr>
      <w:spacing w:after="100" w:line="256" w:lineRule="auto"/>
      <w:ind w:left="440"/>
    </w:pPr>
    <w:rPr>
      <w:rFonts w:eastAsia="Times New Roman" w:cs="Times New Roman"/>
      <w:lang w:eastAsia="lv-LV"/>
    </w:rPr>
  </w:style>
  <w:style w:type="paragraph" w:styleId="Nosaukums">
    <w:name w:val="Title"/>
    <w:basedOn w:val="Parasts"/>
    <w:next w:val="Parasts"/>
    <w:link w:val="NosaukumsRakstz"/>
    <w:qFormat/>
    <w:rsid w:val="00996459"/>
    <w:pPr>
      <w:spacing w:after="0" w:line="240" w:lineRule="auto"/>
      <w:contextualSpacing/>
    </w:pPr>
    <w:rPr>
      <w:rFonts w:ascii="Calibri Light" w:eastAsia="Times New Roman" w:hAnsi="Calibri Light" w:cs="Times New Roman"/>
      <w:spacing w:val="-10"/>
      <w:kern w:val="28"/>
      <w:sz w:val="56"/>
      <w:szCs w:val="56"/>
    </w:rPr>
  </w:style>
  <w:style w:type="character" w:customStyle="1" w:styleId="NosaukumsRakstz">
    <w:name w:val="Nosaukums Rakstz."/>
    <w:link w:val="Nosaukums"/>
    <w:rsid w:val="00996459"/>
    <w:rPr>
      <w:rFonts w:ascii="Calibri Light" w:eastAsia="Times New Roman" w:hAnsi="Calibri Light" w:cs="Times New Roman"/>
      <w:spacing w:val="-10"/>
      <w:kern w:val="28"/>
      <w:sz w:val="56"/>
      <w:szCs w:val="56"/>
      <w:lang w:eastAsia="en-US"/>
    </w:rPr>
  </w:style>
  <w:style w:type="paragraph" w:styleId="Apakvirsraksts">
    <w:name w:val="Subtitle"/>
    <w:basedOn w:val="Parasts"/>
    <w:next w:val="Parasts"/>
    <w:link w:val="ApakvirsrakstsRakstz"/>
    <w:uiPriority w:val="11"/>
    <w:qFormat/>
    <w:rsid w:val="00996459"/>
    <w:pPr>
      <w:spacing w:line="256" w:lineRule="auto"/>
    </w:pPr>
    <w:rPr>
      <w:rFonts w:ascii="Tahoma" w:eastAsia="Times New Roman" w:hAnsi="Tahoma" w:cs="Times New Roman"/>
      <w:b/>
      <w:color w:val="006097"/>
      <w:spacing w:val="15"/>
    </w:rPr>
  </w:style>
  <w:style w:type="character" w:customStyle="1" w:styleId="ApakvirsrakstsRakstz">
    <w:name w:val="Apakšvirsraksts Rakstz."/>
    <w:link w:val="Apakvirsraksts"/>
    <w:uiPriority w:val="11"/>
    <w:rsid w:val="00996459"/>
    <w:rPr>
      <w:rFonts w:ascii="Tahoma" w:eastAsia="Times New Roman" w:hAnsi="Tahoma" w:cs="Times New Roman"/>
      <w:b/>
      <w:color w:val="006097"/>
      <w:spacing w:val="15"/>
      <w:sz w:val="22"/>
      <w:szCs w:val="22"/>
      <w:lang w:eastAsia="en-US"/>
    </w:rPr>
  </w:style>
  <w:style w:type="paragraph" w:styleId="Bezatstarpm">
    <w:name w:val="No Spacing"/>
    <w:uiPriority w:val="1"/>
    <w:qFormat/>
    <w:rsid w:val="00996459"/>
    <w:rPr>
      <w:rFonts w:ascii="Times New Roman" w:eastAsia="Times New Roman" w:hAnsi="Times New Roman" w:cs="Times New Roman"/>
      <w:sz w:val="24"/>
      <w:szCs w:val="24"/>
    </w:rPr>
  </w:style>
  <w:style w:type="paragraph" w:customStyle="1" w:styleId="Saturardtjavirsraksts1">
    <w:name w:val="Satura rādītāja virsraksts1"/>
    <w:basedOn w:val="Virsraksts1"/>
    <w:next w:val="Parasts"/>
    <w:uiPriority w:val="39"/>
    <w:semiHidden/>
    <w:unhideWhenUsed/>
    <w:qFormat/>
    <w:rsid w:val="00996459"/>
    <w:pPr>
      <w:keepNext/>
      <w:keepLines/>
      <w:widowControl/>
      <w:spacing w:before="360" w:after="240" w:line="256" w:lineRule="auto"/>
      <w:ind w:left="0"/>
      <w:outlineLvl w:val="9"/>
    </w:pPr>
    <w:rPr>
      <w:rFonts w:ascii="Calibri Light" w:hAnsi="Calibri Light"/>
      <w:b w:val="0"/>
      <w:bCs w:val="0"/>
      <w:color w:val="2F5496"/>
      <w:sz w:val="32"/>
      <w:szCs w:val="32"/>
      <w:lang w:val="lv-LV" w:eastAsia="lv-LV"/>
    </w:rPr>
  </w:style>
  <w:style w:type="table" w:customStyle="1" w:styleId="Reatabula2">
    <w:name w:val="Režģa tabula2"/>
    <w:basedOn w:val="Parastatabula"/>
    <w:next w:val="Reatabula"/>
    <w:uiPriority w:val="39"/>
    <w:rsid w:val="00996459"/>
    <w:rPr>
      <w:rFonts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uiPriority w:val="39"/>
    <w:rsid w:val="009964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semiHidden/>
    <w:unhideWhenUsed/>
    <w:rsid w:val="00996459"/>
    <w:rPr>
      <w:color w:val="954F72"/>
      <w:u w:val="single"/>
    </w:rPr>
  </w:style>
  <w:style w:type="character" w:customStyle="1" w:styleId="Neatrisintapieminana100">
    <w:name w:val="Neatrisināta pieminēšana10"/>
    <w:uiPriority w:val="99"/>
    <w:semiHidden/>
    <w:unhideWhenUsed/>
    <w:rsid w:val="002D703D"/>
    <w:rPr>
      <w:color w:val="808080"/>
      <w:shd w:val="clear" w:color="auto" w:fill="E6E6E6"/>
    </w:rPr>
  </w:style>
  <w:style w:type="character" w:customStyle="1" w:styleId="Neatrisintapieminana1000">
    <w:name w:val="Neatrisināta pieminēšana100"/>
    <w:uiPriority w:val="99"/>
    <w:semiHidden/>
    <w:unhideWhenUsed/>
    <w:rsid w:val="002D703D"/>
    <w:rPr>
      <w:color w:val="808080"/>
      <w:shd w:val="clear" w:color="auto" w:fill="E6E6E6"/>
    </w:rPr>
  </w:style>
  <w:style w:type="character" w:customStyle="1" w:styleId="Neatrisintapieminana2">
    <w:name w:val="Neatrisināta pieminēšana2"/>
    <w:basedOn w:val="Noklusjumarindkopasfonts"/>
    <w:uiPriority w:val="99"/>
    <w:semiHidden/>
    <w:unhideWhenUsed/>
    <w:rsid w:val="00AF6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5367">
      <w:bodyDiv w:val="1"/>
      <w:marLeft w:val="0"/>
      <w:marRight w:val="0"/>
      <w:marTop w:val="0"/>
      <w:marBottom w:val="0"/>
      <w:divBdr>
        <w:top w:val="none" w:sz="0" w:space="0" w:color="auto"/>
        <w:left w:val="none" w:sz="0" w:space="0" w:color="auto"/>
        <w:bottom w:val="none" w:sz="0" w:space="0" w:color="auto"/>
        <w:right w:val="none" w:sz="0" w:space="0" w:color="auto"/>
      </w:divBdr>
    </w:div>
    <w:div w:id="5498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erec.europa.eu/eng/document_register/subject_matter/berec/download/0/9439-berec-guidelines-on-very-high-capacity-n_0.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2" ma:contentTypeDescription="Create a new document." ma:contentTypeScope="" ma:versionID="2304a2334b53c9f153f21d61e5078828">
  <xsd:schema xmlns:xsd="http://www.w3.org/2001/XMLSchema" xmlns:xs="http://www.w3.org/2001/XMLSchema" xmlns:p="http://schemas.microsoft.com/office/2006/metadata/properties" xmlns:ns2="c4872420-5a97-4400-af09-2f8d5d3abf0d" targetNamespace="http://schemas.microsoft.com/office/2006/metadata/properties" ma:root="true" ma:fieldsID="7a3479604f8b3d213bc75af7bccac103" ns2:_="">
    <xsd:import namespace="c4872420-5a97-4400-af09-2f8d5d3abf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CA7AD-0B3F-4FCE-803A-B22F55662B00}">
  <ds:schemaRefs>
    <ds:schemaRef ds:uri="http://schemas.openxmlformats.org/officeDocument/2006/bibliography"/>
  </ds:schemaRefs>
</ds:datastoreItem>
</file>

<file path=customXml/itemProps2.xml><?xml version="1.0" encoding="utf-8"?>
<ds:datastoreItem xmlns:ds="http://schemas.openxmlformats.org/officeDocument/2006/customXml" ds:itemID="{E8E8A3B8-7DF2-4661-8499-324339FAA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90E8F-84A2-40BC-BDE9-A35B9AA7E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E5EA19-B3CE-4B14-AC83-24B907E39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5701</Words>
  <Characters>3250</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cp:lastModifiedBy>Aiga Lipenberga</cp:lastModifiedBy>
  <cp:revision>2</cp:revision>
  <dcterms:created xsi:type="dcterms:W3CDTF">2021-05-26T13:41:00Z</dcterms:created>
  <dcterms:modified xsi:type="dcterms:W3CDTF">2021-05-26T13:41:00Z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