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7BC" w:rsidRPr="00983478" w:rsidRDefault="008117BC" w:rsidP="008117BC">
      <w:pPr>
        <w:pStyle w:val="NormalWeb"/>
        <w:spacing w:before="130" w:beforeAutospacing="0" w:after="0" w:afterAutospacing="0" w:line="260" w:lineRule="exact"/>
        <w:ind w:firstLine="539"/>
        <w:jc w:val="right"/>
        <w:rPr>
          <w:rFonts w:ascii="Cambria" w:hAnsi="Cambria"/>
          <w:sz w:val="19"/>
          <w:szCs w:val="20"/>
        </w:rPr>
      </w:pPr>
      <w:r w:rsidRPr="00983478">
        <w:rPr>
          <w:rFonts w:ascii="Cambria" w:hAnsi="Cambria"/>
          <w:sz w:val="19"/>
          <w:szCs w:val="20"/>
        </w:rPr>
        <w:t>4.pielikums</w:t>
      </w:r>
      <w:r>
        <w:rPr>
          <w:rFonts w:ascii="Cambria" w:hAnsi="Cambria"/>
          <w:sz w:val="19"/>
          <w:szCs w:val="20"/>
        </w:rPr>
        <w:br/>
      </w:r>
      <w:r w:rsidRPr="00983478">
        <w:rPr>
          <w:rFonts w:ascii="Cambria" w:hAnsi="Cambria"/>
          <w:sz w:val="19"/>
          <w:szCs w:val="20"/>
        </w:rPr>
        <w:t>Sabiedrisko pakalpojumu</w:t>
      </w:r>
      <w:r>
        <w:rPr>
          <w:rFonts w:ascii="Cambria" w:hAnsi="Cambria"/>
          <w:sz w:val="19"/>
          <w:szCs w:val="20"/>
        </w:rPr>
        <w:br/>
      </w:r>
      <w:r w:rsidRPr="00983478">
        <w:rPr>
          <w:rFonts w:ascii="Cambria" w:hAnsi="Cambria"/>
          <w:sz w:val="19"/>
          <w:szCs w:val="20"/>
        </w:rPr>
        <w:t xml:space="preserve"> regulēšanas komisijas</w:t>
      </w:r>
      <w:r>
        <w:rPr>
          <w:rFonts w:ascii="Cambria" w:hAnsi="Cambria"/>
          <w:sz w:val="19"/>
          <w:szCs w:val="20"/>
        </w:rPr>
        <w:t xml:space="preserve"> padomes</w:t>
      </w:r>
      <w:r>
        <w:rPr>
          <w:rFonts w:ascii="Cambria" w:hAnsi="Cambria"/>
          <w:sz w:val="19"/>
          <w:szCs w:val="20"/>
        </w:rPr>
        <w:br/>
      </w:r>
      <w:bookmarkStart w:id="0" w:name="_GoBack"/>
      <w:bookmarkEnd w:id="0"/>
      <w:r w:rsidRPr="00983478">
        <w:rPr>
          <w:rFonts w:ascii="Cambria" w:hAnsi="Cambria"/>
          <w:sz w:val="19"/>
          <w:szCs w:val="20"/>
        </w:rPr>
        <w:t>2017.gada 30.novembra lēmumam Nr.1/31</w:t>
      </w:r>
    </w:p>
    <w:p w:rsidR="008117BC" w:rsidRPr="00983478" w:rsidRDefault="008117BC" w:rsidP="008117BC">
      <w:pPr>
        <w:tabs>
          <w:tab w:val="center" w:pos="6979"/>
          <w:tab w:val="left" w:pos="10230"/>
        </w:tabs>
        <w:spacing w:before="360" w:after="0" w:line="240" w:lineRule="auto"/>
        <w:ind w:left="567" w:right="567"/>
        <w:jc w:val="center"/>
        <w:rPr>
          <w:rFonts w:ascii="Cambria" w:eastAsia="Times New Roman" w:hAnsi="Cambria"/>
          <w:b/>
          <w:bCs/>
          <w:sz w:val="22"/>
          <w:szCs w:val="24"/>
        </w:rPr>
      </w:pPr>
      <w:r w:rsidRPr="00983478">
        <w:rPr>
          <w:rFonts w:ascii="Cambria" w:eastAsia="Times New Roman" w:hAnsi="Cambria"/>
          <w:b/>
          <w:bCs/>
          <w:sz w:val="22"/>
          <w:szCs w:val="24"/>
        </w:rPr>
        <w:t>Interneta pakalpojuma kvalitātes deklarācija</w:t>
      </w:r>
    </w:p>
    <w:p w:rsidR="008117BC" w:rsidRPr="00983478" w:rsidRDefault="008117BC" w:rsidP="008117BC">
      <w:pPr>
        <w:tabs>
          <w:tab w:val="center" w:pos="6979"/>
          <w:tab w:val="left" w:pos="10230"/>
        </w:tabs>
        <w:spacing w:before="130" w:after="0" w:line="260" w:lineRule="exact"/>
        <w:ind w:firstLine="539"/>
        <w:jc w:val="center"/>
        <w:rPr>
          <w:rFonts w:ascii="Cambria" w:eastAsia="Times New Roman" w:hAnsi="Cambria"/>
          <w:b/>
          <w:bCs/>
          <w:sz w:val="19"/>
          <w:szCs w:val="16"/>
        </w:rPr>
      </w:pPr>
    </w:p>
    <w:tbl>
      <w:tblPr>
        <w:tblW w:w="4000" w:type="pct"/>
        <w:jc w:val="center"/>
        <w:tblCellMar>
          <w:top w:w="28" w:type="dxa"/>
          <w:left w:w="28" w:type="dxa"/>
          <w:bottom w:w="28" w:type="dxa"/>
          <w:right w:w="28" w:type="dxa"/>
        </w:tblCellMar>
        <w:tblLook w:val="01E0" w:firstRow="1" w:lastRow="1" w:firstColumn="1" w:lastColumn="1" w:noHBand="0" w:noVBand="0"/>
      </w:tblPr>
      <w:tblGrid>
        <w:gridCol w:w="6808"/>
        <w:gridCol w:w="168"/>
        <w:gridCol w:w="1679"/>
        <w:gridCol w:w="625"/>
        <w:gridCol w:w="1687"/>
        <w:gridCol w:w="643"/>
      </w:tblGrid>
      <w:tr w:rsidR="008117BC" w:rsidRPr="00983478" w:rsidTr="00586486">
        <w:trPr>
          <w:jc w:val="center"/>
        </w:trPr>
        <w:tc>
          <w:tcPr>
            <w:tcW w:w="8271" w:type="dxa"/>
          </w:tcPr>
          <w:p w:rsidR="008117BC" w:rsidRPr="00983478" w:rsidRDefault="008117BC" w:rsidP="00586486">
            <w:pPr>
              <w:spacing w:after="0" w:line="240" w:lineRule="auto"/>
              <w:jc w:val="right"/>
              <w:rPr>
                <w:rFonts w:ascii="Cambria" w:eastAsia="Times New Roman" w:hAnsi="Cambria"/>
                <w:b/>
                <w:bCs/>
                <w:sz w:val="19"/>
                <w:szCs w:val="18"/>
              </w:rPr>
            </w:pPr>
            <w:r w:rsidRPr="00983478">
              <w:rPr>
                <w:rFonts w:ascii="Cambria" w:eastAsia="Times New Roman" w:hAnsi="Cambria"/>
                <w:b/>
                <w:bCs/>
                <w:sz w:val="19"/>
                <w:szCs w:val="24"/>
              </w:rPr>
              <w:t>Elektronisko sakaru komersanta nosaukums</w:t>
            </w:r>
          </w:p>
        </w:tc>
        <w:tc>
          <w:tcPr>
            <w:tcW w:w="5512" w:type="dxa"/>
            <w:gridSpan w:val="5"/>
          </w:tcPr>
          <w:tbl>
            <w:tblPr>
              <w:tblW w:w="0" w:type="auto"/>
              <w:shd w:val="clear" w:color="auto" w:fill="E0E0E0"/>
              <w:tblLook w:val="01E0" w:firstRow="1" w:lastRow="1" w:firstColumn="1" w:lastColumn="1" w:noHBand="0" w:noVBand="0"/>
            </w:tblPr>
            <w:tblGrid>
              <w:gridCol w:w="3616"/>
            </w:tblGrid>
            <w:tr w:rsidR="008117BC" w:rsidRPr="00983478" w:rsidTr="00586486">
              <w:tc>
                <w:tcPr>
                  <w:tcW w:w="3616" w:type="dxa"/>
                  <w:shd w:val="clear" w:color="auto" w:fill="E0E0E0"/>
                </w:tcPr>
                <w:p w:rsidR="008117BC" w:rsidRPr="00983478" w:rsidRDefault="008117BC" w:rsidP="00586486">
                  <w:pPr>
                    <w:spacing w:after="0" w:line="240" w:lineRule="auto"/>
                    <w:rPr>
                      <w:rFonts w:ascii="Cambria" w:eastAsia="Times New Roman" w:hAnsi="Cambria"/>
                      <w:b/>
                      <w:sz w:val="19"/>
                      <w:szCs w:val="24"/>
                    </w:rPr>
                  </w:pPr>
                  <w:r w:rsidRPr="00983478">
                    <w:rPr>
                      <w:rFonts w:ascii="Cambria" w:eastAsia="Times New Roman" w:hAnsi="Cambria"/>
                      <w:b/>
                      <w:sz w:val="19"/>
                      <w:szCs w:val="24"/>
                    </w:rPr>
                    <w:fldChar w:fldCharType="begin">
                      <w:ffData>
                        <w:name w:val="Teksts2"/>
                        <w:enabled/>
                        <w:calcOnExit w:val="0"/>
                        <w:textInput/>
                      </w:ffData>
                    </w:fldChar>
                  </w:r>
                  <w:r w:rsidRPr="00983478">
                    <w:rPr>
                      <w:rFonts w:ascii="Cambria" w:eastAsia="Times New Roman" w:hAnsi="Cambria"/>
                      <w:b/>
                      <w:sz w:val="19"/>
                      <w:szCs w:val="24"/>
                    </w:rPr>
                    <w:instrText xml:space="preserve"> FORMTEXT </w:instrText>
                  </w:r>
                  <w:r w:rsidRPr="00983478">
                    <w:rPr>
                      <w:rFonts w:ascii="Cambria" w:eastAsia="Times New Roman" w:hAnsi="Cambria"/>
                      <w:b/>
                      <w:sz w:val="19"/>
                      <w:szCs w:val="24"/>
                    </w:rPr>
                  </w:r>
                  <w:r w:rsidRPr="00983478">
                    <w:rPr>
                      <w:rFonts w:ascii="Cambria" w:eastAsia="Times New Roman" w:hAnsi="Cambria"/>
                      <w:b/>
                      <w:sz w:val="19"/>
                      <w:szCs w:val="24"/>
                    </w:rPr>
                    <w:fldChar w:fldCharType="separate"/>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sz w:val="19"/>
                      <w:szCs w:val="24"/>
                    </w:rPr>
                    <w:fldChar w:fldCharType="end"/>
                  </w:r>
                </w:p>
              </w:tc>
            </w:tr>
          </w:tbl>
          <w:p w:rsidR="008117BC" w:rsidRPr="00983478" w:rsidRDefault="008117BC" w:rsidP="00586486">
            <w:pPr>
              <w:spacing w:after="0" w:line="240" w:lineRule="auto"/>
              <w:rPr>
                <w:rFonts w:ascii="Cambria" w:eastAsia="Times New Roman" w:hAnsi="Cambria"/>
                <w:sz w:val="19"/>
                <w:szCs w:val="24"/>
              </w:rPr>
            </w:pPr>
          </w:p>
        </w:tc>
      </w:tr>
      <w:tr w:rsidR="008117BC" w:rsidRPr="00983478" w:rsidTr="00586486">
        <w:trPr>
          <w:jc w:val="center"/>
        </w:trPr>
        <w:tc>
          <w:tcPr>
            <w:tcW w:w="8271" w:type="dxa"/>
          </w:tcPr>
          <w:p w:rsidR="008117BC" w:rsidRPr="00983478" w:rsidRDefault="008117BC" w:rsidP="00586486">
            <w:pPr>
              <w:spacing w:after="0" w:line="240" w:lineRule="auto"/>
              <w:jc w:val="right"/>
              <w:rPr>
                <w:rFonts w:ascii="Cambria" w:eastAsia="Times New Roman" w:hAnsi="Cambria"/>
                <w:b/>
                <w:bCs/>
                <w:sz w:val="19"/>
                <w:szCs w:val="24"/>
              </w:rPr>
            </w:pPr>
            <w:r w:rsidRPr="00983478">
              <w:rPr>
                <w:rFonts w:ascii="Cambria" w:eastAsia="Times New Roman" w:hAnsi="Cambria"/>
                <w:b/>
                <w:bCs/>
                <w:sz w:val="19"/>
                <w:szCs w:val="24"/>
              </w:rPr>
              <w:t>Vienotais reģistrācijas numurs</w:t>
            </w:r>
          </w:p>
        </w:tc>
        <w:tc>
          <w:tcPr>
            <w:tcW w:w="5512" w:type="dxa"/>
            <w:gridSpan w:val="5"/>
          </w:tcPr>
          <w:tbl>
            <w:tblPr>
              <w:tblW w:w="0" w:type="auto"/>
              <w:shd w:val="clear" w:color="auto" w:fill="E0E0E0"/>
              <w:tblLook w:val="01E0" w:firstRow="1" w:lastRow="1" w:firstColumn="1" w:lastColumn="1" w:noHBand="0" w:noVBand="0"/>
            </w:tblPr>
            <w:tblGrid>
              <w:gridCol w:w="3616"/>
            </w:tblGrid>
            <w:tr w:rsidR="008117BC" w:rsidRPr="00983478" w:rsidTr="00586486">
              <w:tc>
                <w:tcPr>
                  <w:tcW w:w="3616" w:type="dxa"/>
                  <w:shd w:val="clear" w:color="auto" w:fill="E0E0E0"/>
                </w:tcPr>
                <w:p w:rsidR="008117BC" w:rsidRPr="00983478" w:rsidRDefault="008117BC" w:rsidP="00586486">
                  <w:pPr>
                    <w:spacing w:after="0" w:line="240" w:lineRule="auto"/>
                    <w:rPr>
                      <w:rFonts w:ascii="Cambria" w:eastAsia="Times New Roman" w:hAnsi="Cambria"/>
                      <w:b/>
                      <w:sz w:val="19"/>
                      <w:szCs w:val="24"/>
                    </w:rPr>
                  </w:pPr>
                  <w:r w:rsidRPr="00983478">
                    <w:rPr>
                      <w:rFonts w:ascii="Cambria" w:eastAsia="Times New Roman" w:hAnsi="Cambria"/>
                      <w:b/>
                      <w:sz w:val="19"/>
                      <w:szCs w:val="24"/>
                    </w:rPr>
                    <w:fldChar w:fldCharType="begin">
                      <w:ffData>
                        <w:name w:val=""/>
                        <w:enabled/>
                        <w:calcOnExit w:val="0"/>
                        <w:textInput/>
                      </w:ffData>
                    </w:fldChar>
                  </w:r>
                  <w:r w:rsidRPr="00983478">
                    <w:rPr>
                      <w:rFonts w:ascii="Cambria" w:eastAsia="Times New Roman" w:hAnsi="Cambria"/>
                      <w:b/>
                      <w:sz w:val="19"/>
                      <w:szCs w:val="24"/>
                    </w:rPr>
                    <w:instrText xml:space="preserve"> FORMTEXT </w:instrText>
                  </w:r>
                  <w:r w:rsidRPr="00983478">
                    <w:rPr>
                      <w:rFonts w:ascii="Cambria" w:eastAsia="Times New Roman" w:hAnsi="Cambria"/>
                      <w:b/>
                      <w:sz w:val="19"/>
                      <w:szCs w:val="24"/>
                    </w:rPr>
                  </w:r>
                  <w:r w:rsidRPr="00983478">
                    <w:rPr>
                      <w:rFonts w:ascii="Cambria" w:eastAsia="Times New Roman" w:hAnsi="Cambria"/>
                      <w:b/>
                      <w:sz w:val="19"/>
                      <w:szCs w:val="24"/>
                    </w:rPr>
                    <w:fldChar w:fldCharType="separate"/>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sz w:val="19"/>
                      <w:szCs w:val="24"/>
                    </w:rPr>
                    <w:fldChar w:fldCharType="end"/>
                  </w:r>
                </w:p>
              </w:tc>
            </w:tr>
          </w:tbl>
          <w:p w:rsidR="008117BC" w:rsidRPr="00983478" w:rsidRDefault="008117BC" w:rsidP="00586486">
            <w:pPr>
              <w:spacing w:after="0" w:line="240" w:lineRule="auto"/>
              <w:rPr>
                <w:rFonts w:ascii="Cambria" w:eastAsia="Times New Roman" w:hAnsi="Cambria"/>
                <w:b/>
                <w:sz w:val="19"/>
                <w:szCs w:val="24"/>
              </w:rPr>
            </w:pPr>
          </w:p>
        </w:tc>
      </w:tr>
      <w:tr w:rsidR="008117BC" w:rsidRPr="00983478" w:rsidTr="00586486">
        <w:trPr>
          <w:jc w:val="center"/>
        </w:trPr>
        <w:tc>
          <w:tcPr>
            <w:tcW w:w="8271" w:type="dxa"/>
          </w:tcPr>
          <w:p w:rsidR="008117BC" w:rsidRPr="00983478" w:rsidRDefault="008117BC" w:rsidP="00586486">
            <w:pPr>
              <w:spacing w:after="0" w:line="240" w:lineRule="auto"/>
              <w:jc w:val="right"/>
              <w:rPr>
                <w:rFonts w:ascii="Cambria" w:eastAsia="Times New Roman" w:hAnsi="Cambria"/>
                <w:b/>
                <w:bCs/>
                <w:sz w:val="19"/>
                <w:szCs w:val="18"/>
              </w:rPr>
            </w:pPr>
            <w:r w:rsidRPr="00983478">
              <w:rPr>
                <w:rFonts w:ascii="Cambria" w:eastAsia="Times New Roman" w:hAnsi="Cambria"/>
                <w:b/>
                <w:bCs/>
                <w:sz w:val="19"/>
                <w:szCs w:val="24"/>
              </w:rPr>
              <w:t>Deklarācijas gads</w:t>
            </w:r>
          </w:p>
        </w:tc>
        <w:tc>
          <w:tcPr>
            <w:tcW w:w="5512" w:type="dxa"/>
            <w:gridSpan w:val="5"/>
          </w:tcPr>
          <w:tbl>
            <w:tblPr>
              <w:tblW w:w="0" w:type="auto"/>
              <w:shd w:val="clear" w:color="auto" w:fill="E0E0E0"/>
              <w:tblLook w:val="01E0" w:firstRow="1" w:lastRow="1" w:firstColumn="1" w:lastColumn="1" w:noHBand="0" w:noVBand="0"/>
            </w:tblPr>
            <w:tblGrid>
              <w:gridCol w:w="3616"/>
            </w:tblGrid>
            <w:tr w:rsidR="008117BC" w:rsidRPr="00983478" w:rsidTr="00586486">
              <w:tc>
                <w:tcPr>
                  <w:tcW w:w="3616" w:type="dxa"/>
                  <w:shd w:val="clear" w:color="auto" w:fill="E0E0E0"/>
                </w:tcPr>
                <w:p w:rsidR="008117BC" w:rsidRPr="00983478" w:rsidRDefault="008117BC" w:rsidP="00586486">
                  <w:pPr>
                    <w:spacing w:after="0" w:line="240" w:lineRule="auto"/>
                    <w:rPr>
                      <w:rFonts w:ascii="Cambria" w:eastAsia="Times New Roman" w:hAnsi="Cambria"/>
                      <w:b/>
                      <w:sz w:val="19"/>
                      <w:szCs w:val="24"/>
                    </w:rPr>
                  </w:pPr>
                  <w:r w:rsidRPr="00983478">
                    <w:rPr>
                      <w:rFonts w:ascii="Cambria" w:eastAsia="Times New Roman" w:hAnsi="Cambria"/>
                      <w:b/>
                      <w:sz w:val="19"/>
                      <w:szCs w:val="24"/>
                    </w:rPr>
                    <w:fldChar w:fldCharType="begin">
                      <w:ffData>
                        <w:name w:val=""/>
                        <w:enabled/>
                        <w:calcOnExit w:val="0"/>
                        <w:textInput/>
                      </w:ffData>
                    </w:fldChar>
                  </w:r>
                  <w:r w:rsidRPr="00983478">
                    <w:rPr>
                      <w:rFonts w:ascii="Cambria" w:eastAsia="Times New Roman" w:hAnsi="Cambria"/>
                      <w:b/>
                      <w:sz w:val="19"/>
                      <w:szCs w:val="24"/>
                    </w:rPr>
                    <w:instrText xml:space="preserve"> FORMTEXT </w:instrText>
                  </w:r>
                  <w:r w:rsidRPr="00983478">
                    <w:rPr>
                      <w:rFonts w:ascii="Cambria" w:eastAsia="Times New Roman" w:hAnsi="Cambria"/>
                      <w:b/>
                      <w:sz w:val="19"/>
                      <w:szCs w:val="24"/>
                    </w:rPr>
                  </w:r>
                  <w:r w:rsidRPr="00983478">
                    <w:rPr>
                      <w:rFonts w:ascii="Cambria" w:eastAsia="Times New Roman" w:hAnsi="Cambria"/>
                      <w:b/>
                      <w:sz w:val="19"/>
                      <w:szCs w:val="24"/>
                    </w:rPr>
                    <w:fldChar w:fldCharType="separate"/>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noProof/>
                      <w:sz w:val="19"/>
                      <w:szCs w:val="24"/>
                    </w:rPr>
                    <w:t> </w:t>
                  </w:r>
                  <w:r w:rsidRPr="00983478">
                    <w:rPr>
                      <w:rFonts w:ascii="Cambria" w:eastAsia="Times New Roman" w:hAnsi="Cambria"/>
                      <w:b/>
                      <w:sz w:val="19"/>
                      <w:szCs w:val="24"/>
                    </w:rPr>
                    <w:fldChar w:fldCharType="end"/>
                  </w:r>
                </w:p>
              </w:tc>
            </w:tr>
          </w:tbl>
          <w:p w:rsidR="008117BC" w:rsidRPr="00983478" w:rsidRDefault="008117BC" w:rsidP="00586486">
            <w:pPr>
              <w:spacing w:after="0" w:line="240" w:lineRule="auto"/>
              <w:rPr>
                <w:rFonts w:ascii="Cambria" w:eastAsia="Times New Roman" w:hAnsi="Cambria"/>
                <w:sz w:val="19"/>
                <w:szCs w:val="24"/>
              </w:rPr>
            </w:pPr>
          </w:p>
        </w:tc>
      </w:tr>
      <w:tr w:rsidR="008117BC" w:rsidRPr="00983478" w:rsidTr="00586486">
        <w:trPr>
          <w:jc w:val="center"/>
        </w:trPr>
        <w:tc>
          <w:tcPr>
            <w:tcW w:w="8271" w:type="dxa"/>
            <w:hideMark/>
          </w:tcPr>
          <w:p w:rsidR="008117BC" w:rsidRPr="00983478" w:rsidRDefault="008117BC" w:rsidP="00586486">
            <w:pPr>
              <w:spacing w:after="0" w:line="240" w:lineRule="auto"/>
              <w:jc w:val="right"/>
              <w:rPr>
                <w:rFonts w:ascii="Cambria" w:eastAsia="Times New Roman" w:hAnsi="Cambria"/>
                <w:b/>
                <w:bCs/>
                <w:sz w:val="19"/>
                <w:szCs w:val="24"/>
              </w:rPr>
            </w:pPr>
            <w:r w:rsidRPr="00983478">
              <w:rPr>
                <w:rFonts w:ascii="Cambria" w:eastAsia="Times New Roman" w:hAnsi="Cambria"/>
                <w:b/>
                <w:bCs/>
                <w:sz w:val="19"/>
                <w:szCs w:val="24"/>
              </w:rPr>
              <w:t>Elektronisko sakaru tīkla veids</w:t>
            </w:r>
          </w:p>
        </w:tc>
        <w:tc>
          <w:tcPr>
            <w:tcW w:w="196" w:type="dxa"/>
            <w:tcBorders>
              <w:top w:val="nil"/>
              <w:left w:val="nil"/>
              <w:bottom w:val="nil"/>
              <w:right w:val="single" w:sz="4" w:space="0" w:color="auto"/>
            </w:tcBorders>
            <w:tcMar>
              <w:top w:w="0" w:type="dxa"/>
              <w:left w:w="28" w:type="dxa"/>
              <w:bottom w:w="0" w:type="dxa"/>
              <w:right w:w="28" w:type="dxa"/>
            </w:tcMar>
            <w:vAlign w:val="center"/>
          </w:tcPr>
          <w:p w:rsidR="008117BC" w:rsidRPr="00983478" w:rsidRDefault="008117BC" w:rsidP="00586486">
            <w:pPr>
              <w:spacing w:after="0" w:line="240" w:lineRule="auto"/>
              <w:jc w:val="right"/>
              <w:rPr>
                <w:rFonts w:ascii="Cambria" w:eastAsia="Times New Roman" w:hAnsi="Cambria"/>
                <w:sz w:val="19"/>
                <w:szCs w:val="24"/>
              </w:rPr>
            </w:pPr>
          </w:p>
        </w:tc>
        <w:tc>
          <w:tcPr>
            <w:tcW w:w="1914" w:type="dxa"/>
            <w:tcBorders>
              <w:top w:val="single" w:sz="4" w:space="0" w:color="auto"/>
              <w:left w:val="single" w:sz="4" w:space="0" w:color="auto"/>
              <w:bottom w:val="single" w:sz="4" w:space="0" w:color="auto"/>
              <w:right w:val="nil"/>
            </w:tcBorders>
            <w:vAlign w:val="center"/>
            <w:hideMark/>
          </w:tcPr>
          <w:p w:rsidR="008117BC" w:rsidRPr="00983478" w:rsidRDefault="008117BC" w:rsidP="00586486">
            <w:pPr>
              <w:spacing w:after="0" w:line="240" w:lineRule="auto"/>
              <w:jc w:val="center"/>
              <w:rPr>
                <w:rFonts w:ascii="Cambria" w:eastAsia="Times New Roman" w:hAnsi="Cambria"/>
                <w:sz w:val="19"/>
                <w:szCs w:val="24"/>
              </w:rPr>
            </w:pPr>
            <w:r w:rsidRPr="00983478">
              <w:rPr>
                <w:rFonts w:ascii="Cambria" w:eastAsia="Times New Roman" w:hAnsi="Cambria"/>
                <w:sz w:val="19"/>
                <w:szCs w:val="24"/>
              </w:rPr>
              <w:t>Fiksētais</w:t>
            </w:r>
          </w:p>
        </w:tc>
        <w:tc>
          <w:tcPr>
            <w:tcW w:w="724" w:type="dxa"/>
            <w:tcBorders>
              <w:top w:val="single" w:sz="4" w:space="0" w:color="auto"/>
              <w:left w:val="nil"/>
              <w:bottom w:val="single" w:sz="4" w:space="0" w:color="auto"/>
              <w:right w:val="nil"/>
            </w:tcBorders>
            <w:vAlign w:val="center"/>
            <w:hideMark/>
          </w:tcPr>
          <w:p w:rsidR="008117BC" w:rsidRPr="00983478" w:rsidRDefault="008117BC" w:rsidP="00586486">
            <w:pPr>
              <w:spacing w:after="0" w:line="240" w:lineRule="auto"/>
              <w:jc w:val="center"/>
              <w:rPr>
                <w:rFonts w:ascii="Cambria" w:eastAsia="MS Gothic" w:hAnsi="Cambria"/>
                <w:sz w:val="19"/>
                <w:szCs w:val="24"/>
              </w:rPr>
            </w:pPr>
            <w:r w:rsidRPr="00983478">
              <w:rPr>
                <w:rFonts w:ascii="Cambria" w:eastAsia="MS Gothic" w:hAnsi="Cambria" w:cs="Segoe UI Symbol" w:hint="eastAsia"/>
                <w:sz w:val="19"/>
                <w:szCs w:val="24"/>
              </w:rPr>
              <w:t>☐</w:t>
            </w:r>
          </w:p>
        </w:tc>
        <w:tc>
          <w:tcPr>
            <w:tcW w:w="1931" w:type="dxa"/>
            <w:tcBorders>
              <w:top w:val="single" w:sz="4" w:space="0" w:color="auto"/>
              <w:left w:val="nil"/>
              <w:bottom w:val="single" w:sz="4" w:space="0" w:color="auto"/>
              <w:right w:val="nil"/>
            </w:tcBorders>
            <w:hideMark/>
          </w:tcPr>
          <w:p w:rsidR="008117BC" w:rsidRPr="00983478" w:rsidRDefault="008117BC" w:rsidP="00586486">
            <w:pPr>
              <w:spacing w:after="0" w:line="240" w:lineRule="auto"/>
              <w:jc w:val="right"/>
              <w:rPr>
                <w:rFonts w:ascii="Cambria" w:eastAsia="Times New Roman" w:hAnsi="Cambria"/>
                <w:sz w:val="19"/>
                <w:szCs w:val="24"/>
              </w:rPr>
            </w:pPr>
            <w:r w:rsidRPr="00983478">
              <w:rPr>
                <w:rFonts w:ascii="Cambria" w:eastAsia="Times New Roman" w:hAnsi="Cambria"/>
                <w:sz w:val="19"/>
                <w:szCs w:val="24"/>
              </w:rPr>
              <w:t>Mobilais</w:t>
            </w:r>
          </w:p>
        </w:tc>
        <w:tc>
          <w:tcPr>
            <w:tcW w:w="747" w:type="dxa"/>
            <w:tcBorders>
              <w:top w:val="single" w:sz="4" w:space="0" w:color="auto"/>
              <w:left w:val="nil"/>
              <w:bottom w:val="single" w:sz="4" w:space="0" w:color="auto"/>
              <w:right w:val="single" w:sz="4" w:space="0" w:color="auto"/>
            </w:tcBorders>
            <w:vAlign w:val="center"/>
            <w:hideMark/>
          </w:tcPr>
          <w:p w:rsidR="008117BC" w:rsidRPr="00983478" w:rsidRDefault="008117BC" w:rsidP="00586486">
            <w:pPr>
              <w:spacing w:after="0" w:line="240" w:lineRule="auto"/>
              <w:rPr>
                <w:rFonts w:ascii="Cambria" w:eastAsia="MS Gothic" w:hAnsi="Cambria"/>
                <w:sz w:val="19"/>
                <w:szCs w:val="24"/>
              </w:rPr>
            </w:pPr>
            <w:r w:rsidRPr="00983478">
              <w:rPr>
                <w:rFonts w:ascii="Cambria" w:eastAsia="MS Gothic" w:hAnsi="Cambria" w:cs="Segoe UI Symbol" w:hint="eastAsia"/>
                <w:sz w:val="19"/>
                <w:szCs w:val="24"/>
              </w:rPr>
              <w:t>☐</w:t>
            </w:r>
          </w:p>
        </w:tc>
      </w:tr>
    </w:tbl>
    <w:p w:rsidR="008117BC" w:rsidRPr="00983478" w:rsidRDefault="008117BC" w:rsidP="008117BC">
      <w:pPr>
        <w:spacing w:before="130" w:after="0" w:line="260" w:lineRule="exact"/>
        <w:ind w:firstLine="539"/>
        <w:jc w:val="both"/>
        <w:rPr>
          <w:rFonts w:ascii="Cambria" w:eastAsia="Times New Roman" w:hAnsi="Cambria"/>
          <w:sz w:val="19"/>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952"/>
        <w:gridCol w:w="424"/>
        <w:gridCol w:w="1535"/>
        <w:gridCol w:w="1538"/>
        <w:gridCol w:w="1814"/>
        <w:gridCol w:w="1953"/>
        <w:gridCol w:w="1811"/>
        <w:gridCol w:w="1814"/>
        <w:gridCol w:w="1672"/>
      </w:tblGrid>
      <w:tr w:rsidR="008117BC" w:rsidRPr="00470A09" w:rsidTr="00586486">
        <w:trPr>
          <w:jc w:val="center"/>
        </w:trPr>
        <w:tc>
          <w:tcPr>
            <w:tcW w:w="818" w:type="pct"/>
            <w:gridSpan w:val="2"/>
            <w:shd w:val="clear" w:color="auto" w:fill="auto"/>
            <w:vAlign w:val="center"/>
          </w:tcPr>
          <w:p w:rsidR="008117BC" w:rsidRPr="00470A09" w:rsidRDefault="008117BC" w:rsidP="00586486">
            <w:pPr>
              <w:spacing w:after="0" w:line="240" w:lineRule="auto"/>
              <w:jc w:val="center"/>
              <w:rPr>
                <w:rFonts w:ascii="Cambria" w:eastAsia="Times New Roman" w:hAnsi="Cambria"/>
                <w:sz w:val="19"/>
                <w:szCs w:val="24"/>
              </w:rPr>
            </w:pPr>
            <w:r w:rsidRPr="00470A09">
              <w:rPr>
                <w:rFonts w:ascii="Cambria" w:eastAsia="Times New Roman" w:hAnsi="Cambria"/>
                <w:sz w:val="19"/>
                <w:szCs w:val="24"/>
              </w:rPr>
              <w:t>Pieslēguma ātruma diapazons</w:t>
            </w:r>
            <w:r w:rsidRPr="00470A09">
              <w:rPr>
                <w:rFonts w:ascii="Cambria" w:eastAsia="Times New Roman" w:hAnsi="Cambria"/>
                <w:sz w:val="19"/>
                <w:szCs w:val="24"/>
                <w:vertAlign w:val="superscript"/>
              </w:rPr>
              <w:t>(1)*</w:t>
            </w:r>
          </w:p>
        </w:tc>
        <w:tc>
          <w:tcPr>
            <w:tcW w:w="529" w:type="pct"/>
            <w:shd w:val="clear" w:color="auto" w:fill="auto"/>
            <w:vAlign w:val="center"/>
          </w:tcPr>
          <w:p w:rsidR="008117BC" w:rsidRPr="00470A09" w:rsidRDefault="008117BC" w:rsidP="00586486">
            <w:pPr>
              <w:spacing w:after="0" w:line="240" w:lineRule="auto"/>
              <w:jc w:val="center"/>
              <w:rPr>
                <w:rFonts w:ascii="Cambria" w:eastAsia="Times New Roman" w:hAnsi="Cambria"/>
                <w:sz w:val="19"/>
                <w:szCs w:val="24"/>
              </w:rPr>
            </w:pPr>
            <w:r w:rsidRPr="00470A09">
              <w:rPr>
                <w:rFonts w:ascii="Cambria" w:eastAsia="Times New Roman" w:hAnsi="Cambria"/>
                <w:sz w:val="19"/>
                <w:szCs w:val="24"/>
              </w:rPr>
              <w:t>Vidējais ierīkošanas laiks dienās</w:t>
            </w:r>
            <w:r w:rsidRPr="00470A09">
              <w:rPr>
                <w:rFonts w:ascii="Cambria" w:eastAsia="Times New Roman" w:hAnsi="Cambria"/>
                <w:sz w:val="19"/>
                <w:szCs w:val="24"/>
                <w:vertAlign w:val="superscript"/>
              </w:rPr>
              <w:t>(2)</w:t>
            </w:r>
          </w:p>
        </w:tc>
        <w:tc>
          <w:tcPr>
            <w:tcW w:w="530" w:type="pct"/>
            <w:vAlign w:val="center"/>
          </w:tcPr>
          <w:p w:rsidR="008117BC" w:rsidRPr="00470A09" w:rsidRDefault="008117BC" w:rsidP="00586486">
            <w:pPr>
              <w:spacing w:after="0" w:line="240" w:lineRule="auto"/>
              <w:jc w:val="center"/>
              <w:rPr>
                <w:rFonts w:ascii="Cambria" w:eastAsia="Times New Roman" w:hAnsi="Cambria"/>
                <w:sz w:val="19"/>
                <w:szCs w:val="24"/>
              </w:rPr>
            </w:pPr>
            <w:r w:rsidRPr="00470A09">
              <w:rPr>
                <w:rFonts w:ascii="Cambria" w:eastAsia="Times New Roman" w:hAnsi="Cambria"/>
                <w:sz w:val="19"/>
                <w:szCs w:val="24"/>
              </w:rPr>
              <w:t>Bojājumu skaits</w:t>
            </w:r>
            <w:r w:rsidRPr="00470A09">
              <w:rPr>
                <w:rFonts w:ascii="Cambria" w:eastAsia="Times New Roman" w:hAnsi="Cambria"/>
                <w:sz w:val="19"/>
                <w:szCs w:val="24"/>
                <w:vertAlign w:val="superscript"/>
              </w:rPr>
              <w:t>(3)</w:t>
            </w:r>
          </w:p>
        </w:tc>
        <w:tc>
          <w:tcPr>
            <w:tcW w:w="625" w:type="pct"/>
            <w:vAlign w:val="center"/>
          </w:tcPr>
          <w:p w:rsidR="008117BC" w:rsidRPr="00470A09" w:rsidRDefault="008117BC" w:rsidP="00586486">
            <w:pPr>
              <w:spacing w:after="0" w:line="240" w:lineRule="auto"/>
              <w:jc w:val="center"/>
              <w:rPr>
                <w:rFonts w:ascii="Cambria" w:eastAsia="Times New Roman" w:hAnsi="Cambria"/>
                <w:sz w:val="19"/>
                <w:szCs w:val="24"/>
              </w:rPr>
            </w:pPr>
            <w:r w:rsidRPr="00470A09">
              <w:rPr>
                <w:rFonts w:ascii="Cambria" w:eastAsia="Times New Roman" w:hAnsi="Cambria"/>
                <w:sz w:val="19"/>
                <w:szCs w:val="24"/>
              </w:rPr>
              <w:t>Vidējais bojājumu novēršanas laiks</w:t>
            </w:r>
            <w:r w:rsidRPr="00470A09">
              <w:rPr>
                <w:rFonts w:ascii="Cambria" w:eastAsia="Times New Roman" w:hAnsi="Cambria"/>
                <w:sz w:val="19"/>
                <w:szCs w:val="24"/>
                <w:vertAlign w:val="superscript"/>
              </w:rPr>
              <w:t>4</w:t>
            </w:r>
          </w:p>
        </w:tc>
        <w:tc>
          <w:tcPr>
            <w:tcW w:w="673" w:type="pct"/>
            <w:vAlign w:val="center"/>
          </w:tcPr>
          <w:p w:rsidR="008117BC" w:rsidRPr="00470A09" w:rsidRDefault="008117BC" w:rsidP="00586486">
            <w:pPr>
              <w:spacing w:after="0" w:line="240" w:lineRule="auto"/>
              <w:jc w:val="center"/>
              <w:rPr>
                <w:rFonts w:ascii="Cambria" w:eastAsia="Times New Roman" w:hAnsi="Cambria"/>
                <w:sz w:val="19"/>
                <w:szCs w:val="24"/>
                <w:vertAlign w:val="superscript"/>
              </w:rPr>
            </w:pPr>
            <w:r w:rsidRPr="00470A09">
              <w:rPr>
                <w:rFonts w:ascii="Cambria" w:eastAsia="Times New Roman" w:hAnsi="Cambria"/>
                <w:sz w:val="19"/>
                <w:szCs w:val="24"/>
              </w:rPr>
              <w:t>Vidējais pakešu zuduma koeficients procentos</w:t>
            </w:r>
            <w:r w:rsidRPr="00470A09">
              <w:rPr>
                <w:rFonts w:ascii="Cambria" w:eastAsia="Times New Roman" w:hAnsi="Cambria"/>
                <w:sz w:val="19"/>
                <w:szCs w:val="24"/>
                <w:vertAlign w:val="superscript"/>
              </w:rPr>
              <w:t>(5)*</w:t>
            </w:r>
          </w:p>
        </w:tc>
        <w:tc>
          <w:tcPr>
            <w:tcW w:w="624" w:type="pct"/>
            <w:shd w:val="clear" w:color="auto" w:fill="auto"/>
            <w:vAlign w:val="center"/>
          </w:tcPr>
          <w:p w:rsidR="008117BC" w:rsidRPr="00470A09" w:rsidRDefault="008117BC" w:rsidP="00586486">
            <w:pPr>
              <w:spacing w:after="0" w:line="240" w:lineRule="auto"/>
              <w:jc w:val="center"/>
              <w:rPr>
                <w:rFonts w:ascii="Cambria" w:eastAsia="Times New Roman" w:hAnsi="Cambria"/>
                <w:sz w:val="19"/>
                <w:szCs w:val="24"/>
                <w:vertAlign w:val="superscript"/>
              </w:rPr>
            </w:pPr>
            <w:r w:rsidRPr="00470A09">
              <w:rPr>
                <w:rFonts w:ascii="Cambria" w:eastAsia="Times New Roman" w:hAnsi="Cambria"/>
                <w:sz w:val="19"/>
                <w:szCs w:val="24"/>
              </w:rPr>
              <w:t>Vidējais latentums milisekundēs</w:t>
            </w:r>
            <w:r w:rsidRPr="00470A09">
              <w:rPr>
                <w:rFonts w:ascii="Cambria" w:eastAsia="Times New Roman" w:hAnsi="Cambria"/>
                <w:sz w:val="19"/>
                <w:szCs w:val="24"/>
                <w:vertAlign w:val="superscript"/>
              </w:rPr>
              <w:t>(6)*</w:t>
            </w:r>
          </w:p>
        </w:tc>
        <w:tc>
          <w:tcPr>
            <w:tcW w:w="625" w:type="pct"/>
            <w:shd w:val="clear" w:color="auto" w:fill="auto"/>
            <w:vAlign w:val="center"/>
          </w:tcPr>
          <w:p w:rsidR="008117BC" w:rsidRPr="00470A09" w:rsidRDefault="008117BC" w:rsidP="00586486">
            <w:pPr>
              <w:spacing w:after="0" w:line="240" w:lineRule="auto"/>
              <w:jc w:val="center"/>
              <w:rPr>
                <w:rFonts w:ascii="Cambria" w:eastAsia="Times New Roman" w:hAnsi="Cambria"/>
                <w:sz w:val="19"/>
                <w:szCs w:val="24"/>
                <w:vertAlign w:val="superscript"/>
              </w:rPr>
            </w:pPr>
            <w:r w:rsidRPr="00470A09">
              <w:rPr>
                <w:rFonts w:ascii="Cambria" w:eastAsia="Times New Roman" w:hAnsi="Cambria"/>
                <w:sz w:val="19"/>
                <w:szCs w:val="24"/>
              </w:rPr>
              <w:t>Vidējā trīce milisekundēs</w:t>
            </w:r>
            <w:r w:rsidRPr="00470A09">
              <w:rPr>
                <w:rFonts w:ascii="Cambria" w:eastAsia="Times New Roman" w:hAnsi="Cambria"/>
                <w:sz w:val="19"/>
                <w:szCs w:val="24"/>
                <w:vertAlign w:val="superscript"/>
              </w:rPr>
              <w:t>(7)*</w:t>
            </w:r>
          </w:p>
        </w:tc>
        <w:tc>
          <w:tcPr>
            <w:tcW w:w="576" w:type="pct"/>
            <w:vAlign w:val="center"/>
          </w:tcPr>
          <w:p w:rsidR="008117BC" w:rsidRPr="00470A09" w:rsidRDefault="008117BC" w:rsidP="00586486">
            <w:pPr>
              <w:spacing w:after="0" w:line="240" w:lineRule="auto"/>
              <w:jc w:val="center"/>
              <w:rPr>
                <w:rFonts w:ascii="Cambria" w:eastAsia="Times New Roman" w:hAnsi="Cambria"/>
                <w:sz w:val="19"/>
                <w:szCs w:val="24"/>
                <w:vertAlign w:val="superscript"/>
              </w:rPr>
            </w:pPr>
            <w:r w:rsidRPr="00470A09">
              <w:rPr>
                <w:rFonts w:ascii="Cambria" w:eastAsia="Times New Roman" w:hAnsi="Cambria"/>
                <w:sz w:val="19"/>
                <w:szCs w:val="24"/>
              </w:rPr>
              <w:t>Pakalpojuma pieejamība procentos</w:t>
            </w:r>
            <w:r w:rsidRPr="00470A09">
              <w:rPr>
                <w:rFonts w:ascii="Cambria" w:eastAsia="Times New Roman" w:hAnsi="Cambria"/>
                <w:sz w:val="19"/>
                <w:szCs w:val="24"/>
                <w:vertAlign w:val="superscript"/>
              </w:rPr>
              <w:t>*(8)</w:t>
            </w:r>
          </w:p>
        </w:tc>
      </w:tr>
      <w:tr w:rsidR="008117BC" w:rsidRPr="00470A09" w:rsidTr="00586486">
        <w:trPr>
          <w:jc w:val="center"/>
        </w:trPr>
        <w:tc>
          <w:tcPr>
            <w:tcW w:w="672" w:type="pct"/>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u w:val="single"/>
              </w:rPr>
              <w:t>&gt;</w:t>
            </w:r>
            <w:r w:rsidRPr="00470A09">
              <w:rPr>
                <w:rFonts w:ascii="Cambria" w:eastAsia="Times New Roman" w:hAnsi="Cambria"/>
                <w:sz w:val="19"/>
                <w:szCs w:val="24"/>
              </w:rPr>
              <w:t>256kbiti/s līdz &lt;2Mbiti/s</w:t>
            </w:r>
          </w:p>
        </w:tc>
        <w:tc>
          <w:tcPr>
            <w:tcW w:w="146" w:type="pct"/>
            <w:vAlign w:val="center"/>
          </w:tcPr>
          <w:p w:rsidR="008117BC" w:rsidRPr="00470A09" w:rsidRDefault="008117BC" w:rsidP="00586486">
            <w:pPr>
              <w:spacing w:after="0" w:line="240" w:lineRule="auto"/>
              <w:rPr>
                <w:rFonts w:ascii="Cambria" w:eastAsia="Times New Roman" w:hAnsi="Cambria"/>
                <w:noProof/>
                <w:sz w:val="19"/>
                <w:szCs w:val="24"/>
              </w:rPr>
            </w:pPr>
            <w:r w:rsidRPr="00470A09">
              <w:rPr>
                <w:rFonts w:ascii="MS Mincho" w:eastAsia="MS Mincho" w:hAnsi="MS Mincho" w:cs="MS Mincho" w:hint="eastAsia"/>
                <w:noProof/>
                <w:sz w:val="19"/>
                <w:szCs w:val="24"/>
              </w:rPr>
              <w:t>☐</w:t>
            </w:r>
          </w:p>
        </w:tc>
        <w:tc>
          <w:tcPr>
            <w:tcW w:w="529" w:type="pct"/>
            <w:vMerge w:val="restart"/>
            <w:shd w:val="clear" w:color="auto" w:fill="auto"/>
            <w:vAlign w:val="center"/>
          </w:tcPr>
          <w:tbl>
            <w:tblPr>
              <w:tblW w:w="0" w:type="auto"/>
              <w:jc w:val="center"/>
              <w:tblLook w:val="01E0" w:firstRow="1" w:lastRow="1" w:firstColumn="1" w:lastColumn="1" w:noHBand="0" w:noVBand="0"/>
            </w:tblPr>
            <w:tblGrid>
              <w:gridCol w:w="322"/>
              <w:gridCol w:w="691"/>
            </w:tblGrid>
            <w:tr w:rsidR="008117BC" w:rsidRPr="00470A09" w:rsidTr="00586486">
              <w:trPr>
                <w:trHeight w:val="56"/>
                <w:jc w:val="center"/>
              </w:trPr>
              <w:tc>
                <w:tcPr>
                  <w:tcW w:w="246"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default w:val="≤"/>
                          <w:maxLength w:val="1"/>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w:t>
                  </w:r>
                  <w:r w:rsidRPr="00470A09">
                    <w:rPr>
                      <w:rFonts w:ascii="Cambria" w:eastAsia="Times New Roman" w:hAnsi="Cambria"/>
                      <w:noProof/>
                      <w:sz w:val="19"/>
                      <w:szCs w:val="24"/>
                    </w:rPr>
                    <w:fldChar w:fldCharType="end"/>
                  </w:r>
                </w:p>
              </w:tc>
              <w:tc>
                <w:tcPr>
                  <w:tcW w:w="521"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fldChar w:fldCharType="end"/>
                  </w:r>
                </w:p>
              </w:tc>
            </w:tr>
          </w:tbl>
          <w:p w:rsidR="008117BC" w:rsidRPr="00470A09" w:rsidRDefault="008117BC" w:rsidP="00586486">
            <w:pPr>
              <w:spacing w:after="0" w:line="240" w:lineRule="auto"/>
              <w:jc w:val="right"/>
              <w:rPr>
                <w:rFonts w:ascii="Cambria" w:eastAsia="Times New Roman" w:hAnsi="Cambria"/>
                <w:b/>
                <w:bCs/>
                <w:sz w:val="19"/>
                <w:szCs w:val="24"/>
              </w:rPr>
            </w:pPr>
          </w:p>
        </w:tc>
        <w:tc>
          <w:tcPr>
            <w:tcW w:w="530" w:type="pct"/>
            <w:vMerge w:val="restart"/>
            <w:vAlign w:val="center"/>
          </w:tcPr>
          <w:tbl>
            <w:tblPr>
              <w:tblW w:w="0" w:type="auto"/>
              <w:jc w:val="center"/>
              <w:tblLook w:val="01E0" w:firstRow="1" w:lastRow="1" w:firstColumn="1" w:lastColumn="1" w:noHBand="0" w:noVBand="0"/>
            </w:tblPr>
            <w:tblGrid>
              <w:gridCol w:w="322"/>
              <w:gridCol w:w="691"/>
            </w:tblGrid>
            <w:tr w:rsidR="008117BC" w:rsidRPr="00470A09" w:rsidTr="00586486">
              <w:trPr>
                <w:trHeight w:val="56"/>
                <w:jc w:val="center"/>
              </w:trPr>
              <w:tc>
                <w:tcPr>
                  <w:tcW w:w="246"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default w:val="≤"/>
                          <w:maxLength w:val="1"/>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w:t>
                  </w:r>
                  <w:r w:rsidRPr="00470A09">
                    <w:rPr>
                      <w:rFonts w:ascii="Cambria" w:eastAsia="Times New Roman" w:hAnsi="Cambria"/>
                      <w:noProof/>
                      <w:sz w:val="19"/>
                      <w:szCs w:val="24"/>
                    </w:rPr>
                    <w:fldChar w:fldCharType="end"/>
                  </w:r>
                </w:p>
              </w:tc>
              <w:tc>
                <w:tcPr>
                  <w:tcW w:w="521"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fldChar w:fldCharType="end"/>
                  </w:r>
                </w:p>
              </w:tc>
            </w:tr>
          </w:tbl>
          <w:p w:rsidR="008117BC" w:rsidRPr="00470A09" w:rsidRDefault="008117BC" w:rsidP="00586486">
            <w:pPr>
              <w:spacing w:after="0" w:line="240" w:lineRule="auto"/>
              <w:jc w:val="center"/>
              <w:rPr>
                <w:rFonts w:ascii="Cambria" w:eastAsia="Times New Roman" w:hAnsi="Cambria"/>
                <w:b/>
                <w:bCs/>
                <w:sz w:val="19"/>
                <w:szCs w:val="24"/>
              </w:rPr>
            </w:pPr>
          </w:p>
        </w:tc>
        <w:tc>
          <w:tcPr>
            <w:tcW w:w="625" w:type="pct"/>
            <w:vMerge w:val="restart"/>
            <w:shd w:val="clear" w:color="auto" w:fill="auto"/>
            <w:vAlign w:val="center"/>
          </w:tcPr>
          <w:tbl>
            <w:tblPr>
              <w:tblW w:w="0" w:type="auto"/>
              <w:jc w:val="center"/>
              <w:tblLook w:val="01E0" w:firstRow="1" w:lastRow="1" w:firstColumn="1" w:lastColumn="1" w:noHBand="0" w:noVBand="0"/>
            </w:tblPr>
            <w:tblGrid>
              <w:gridCol w:w="322"/>
              <w:gridCol w:w="691"/>
            </w:tblGrid>
            <w:tr w:rsidR="008117BC" w:rsidRPr="00470A09" w:rsidTr="00586486">
              <w:trPr>
                <w:trHeight w:val="56"/>
                <w:jc w:val="center"/>
              </w:trPr>
              <w:tc>
                <w:tcPr>
                  <w:tcW w:w="246"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default w:val="≤"/>
                          <w:maxLength w:val="1"/>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w:t>
                  </w:r>
                  <w:r w:rsidRPr="00470A09">
                    <w:rPr>
                      <w:rFonts w:ascii="Cambria" w:eastAsia="Times New Roman" w:hAnsi="Cambria"/>
                      <w:noProof/>
                      <w:sz w:val="19"/>
                      <w:szCs w:val="24"/>
                    </w:rPr>
                    <w:fldChar w:fldCharType="end"/>
                  </w:r>
                </w:p>
              </w:tc>
              <w:tc>
                <w:tcPr>
                  <w:tcW w:w="521"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fldChar w:fldCharType="end"/>
                  </w:r>
                </w:p>
              </w:tc>
            </w:tr>
          </w:tbl>
          <w:p w:rsidR="008117BC" w:rsidRPr="00470A09" w:rsidRDefault="008117BC" w:rsidP="00586486">
            <w:pPr>
              <w:spacing w:after="0" w:line="240" w:lineRule="auto"/>
              <w:jc w:val="center"/>
              <w:rPr>
                <w:rFonts w:ascii="Cambria" w:eastAsia="Times New Roman" w:hAnsi="Cambria"/>
                <w:b/>
                <w:bCs/>
                <w:sz w:val="19"/>
                <w:szCs w:val="24"/>
              </w:rPr>
            </w:pPr>
          </w:p>
        </w:tc>
        <w:tc>
          <w:tcPr>
            <w:tcW w:w="673" w:type="pct"/>
            <w:vMerge w:val="restart"/>
            <w:vAlign w:val="center"/>
          </w:tcPr>
          <w:tbl>
            <w:tblPr>
              <w:tblW w:w="0" w:type="auto"/>
              <w:jc w:val="center"/>
              <w:tblLook w:val="01E0" w:firstRow="1" w:lastRow="1" w:firstColumn="1" w:lastColumn="1" w:noHBand="0" w:noVBand="0"/>
            </w:tblPr>
            <w:tblGrid>
              <w:gridCol w:w="322"/>
              <w:gridCol w:w="691"/>
            </w:tblGrid>
            <w:tr w:rsidR="008117BC" w:rsidRPr="00470A09" w:rsidTr="00586486">
              <w:trPr>
                <w:trHeight w:val="56"/>
                <w:jc w:val="center"/>
              </w:trPr>
              <w:tc>
                <w:tcPr>
                  <w:tcW w:w="246"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default w:val="≤"/>
                          <w:maxLength w:val="1"/>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w:t>
                  </w:r>
                  <w:r w:rsidRPr="00470A09">
                    <w:rPr>
                      <w:rFonts w:ascii="Cambria" w:eastAsia="Times New Roman" w:hAnsi="Cambria"/>
                      <w:noProof/>
                      <w:sz w:val="19"/>
                      <w:szCs w:val="24"/>
                    </w:rPr>
                    <w:fldChar w:fldCharType="end"/>
                  </w:r>
                </w:p>
              </w:tc>
              <w:tc>
                <w:tcPr>
                  <w:tcW w:w="521"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fldChar w:fldCharType="end"/>
                  </w:r>
                </w:p>
              </w:tc>
            </w:tr>
          </w:tbl>
          <w:p w:rsidR="008117BC" w:rsidRPr="00470A09" w:rsidRDefault="008117BC" w:rsidP="00586486">
            <w:pPr>
              <w:spacing w:after="0" w:line="240" w:lineRule="auto"/>
              <w:rPr>
                <w:rFonts w:ascii="Cambria" w:eastAsia="Times New Roman" w:hAnsi="Cambria"/>
                <w:noProof/>
                <w:sz w:val="19"/>
                <w:szCs w:val="24"/>
              </w:rPr>
            </w:pPr>
          </w:p>
        </w:tc>
        <w:tc>
          <w:tcPr>
            <w:tcW w:w="624" w:type="pct"/>
            <w:vMerge w:val="restart"/>
            <w:shd w:val="clear" w:color="auto" w:fill="auto"/>
            <w:vAlign w:val="center"/>
          </w:tcPr>
          <w:tbl>
            <w:tblPr>
              <w:tblW w:w="0" w:type="auto"/>
              <w:jc w:val="center"/>
              <w:tblLook w:val="01E0" w:firstRow="1" w:lastRow="1" w:firstColumn="1" w:lastColumn="1" w:noHBand="0" w:noVBand="0"/>
            </w:tblPr>
            <w:tblGrid>
              <w:gridCol w:w="322"/>
              <w:gridCol w:w="691"/>
            </w:tblGrid>
            <w:tr w:rsidR="008117BC" w:rsidRPr="00470A09" w:rsidTr="00586486">
              <w:trPr>
                <w:trHeight w:val="56"/>
                <w:jc w:val="center"/>
              </w:trPr>
              <w:tc>
                <w:tcPr>
                  <w:tcW w:w="246"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default w:val="≤"/>
                          <w:maxLength w:val="1"/>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w:t>
                  </w:r>
                  <w:r w:rsidRPr="00470A09">
                    <w:rPr>
                      <w:rFonts w:ascii="Cambria" w:eastAsia="Times New Roman" w:hAnsi="Cambria"/>
                      <w:noProof/>
                      <w:sz w:val="19"/>
                      <w:szCs w:val="24"/>
                    </w:rPr>
                    <w:fldChar w:fldCharType="end"/>
                  </w:r>
                </w:p>
              </w:tc>
              <w:tc>
                <w:tcPr>
                  <w:tcW w:w="521"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fldChar w:fldCharType="end"/>
                  </w:r>
                </w:p>
              </w:tc>
            </w:tr>
          </w:tbl>
          <w:p w:rsidR="008117BC" w:rsidRPr="00470A09" w:rsidRDefault="008117BC" w:rsidP="00586486">
            <w:pPr>
              <w:spacing w:after="0" w:line="240" w:lineRule="auto"/>
              <w:rPr>
                <w:rFonts w:ascii="Cambria" w:eastAsia="Times New Roman" w:hAnsi="Cambria"/>
                <w:noProof/>
                <w:sz w:val="19"/>
                <w:szCs w:val="24"/>
              </w:rPr>
            </w:pPr>
          </w:p>
        </w:tc>
        <w:tc>
          <w:tcPr>
            <w:tcW w:w="625" w:type="pct"/>
            <w:vMerge w:val="restart"/>
            <w:shd w:val="clear" w:color="auto" w:fill="auto"/>
            <w:vAlign w:val="center"/>
          </w:tcPr>
          <w:tbl>
            <w:tblPr>
              <w:tblW w:w="0" w:type="auto"/>
              <w:jc w:val="center"/>
              <w:tblLook w:val="01E0" w:firstRow="1" w:lastRow="1" w:firstColumn="1" w:lastColumn="1" w:noHBand="0" w:noVBand="0"/>
            </w:tblPr>
            <w:tblGrid>
              <w:gridCol w:w="322"/>
              <w:gridCol w:w="691"/>
            </w:tblGrid>
            <w:tr w:rsidR="008117BC" w:rsidRPr="00470A09" w:rsidTr="00586486">
              <w:trPr>
                <w:trHeight w:val="56"/>
                <w:jc w:val="center"/>
              </w:trPr>
              <w:tc>
                <w:tcPr>
                  <w:tcW w:w="246"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default w:val="≤"/>
                          <w:maxLength w:val="1"/>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w:t>
                  </w:r>
                  <w:r w:rsidRPr="00470A09">
                    <w:rPr>
                      <w:rFonts w:ascii="Cambria" w:eastAsia="Times New Roman" w:hAnsi="Cambria"/>
                      <w:noProof/>
                      <w:sz w:val="19"/>
                      <w:szCs w:val="24"/>
                    </w:rPr>
                    <w:fldChar w:fldCharType="end"/>
                  </w:r>
                </w:p>
              </w:tc>
              <w:tc>
                <w:tcPr>
                  <w:tcW w:w="521"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fldChar w:fldCharType="end"/>
                  </w:r>
                </w:p>
              </w:tc>
            </w:tr>
          </w:tbl>
          <w:p w:rsidR="008117BC" w:rsidRPr="00470A09" w:rsidRDefault="008117BC" w:rsidP="00586486">
            <w:pPr>
              <w:spacing w:after="0" w:line="240" w:lineRule="auto"/>
              <w:rPr>
                <w:rFonts w:ascii="Cambria" w:eastAsia="Times New Roman" w:hAnsi="Cambria"/>
                <w:noProof/>
                <w:sz w:val="19"/>
                <w:szCs w:val="24"/>
              </w:rPr>
            </w:pPr>
          </w:p>
        </w:tc>
        <w:tc>
          <w:tcPr>
            <w:tcW w:w="576" w:type="pct"/>
            <w:vMerge w:val="restart"/>
            <w:vAlign w:val="center"/>
          </w:tcPr>
          <w:tbl>
            <w:tblPr>
              <w:tblW w:w="0" w:type="auto"/>
              <w:jc w:val="center"/>
              <w:tblLook w:val="01E0" w:firstRow="1" w:lastRow="1" w:firstColumn="1" w:lastColumn="1" w:noHBand="0" w:noVBand="0"/>
            </w:tblPr>
            <w:tblGrid>
              <w:gridCol w:w="322"/>
              <w:gridCol w:w="691"/>
            </w:tblGrid>
            <w:tr w:rsidR="008117BC" w:rsidRPr="00470A09" w:rsidTr="00586486">
              <w:trPr>
                <w:trHeight w:val="56"/>
                <w:jc w:val="center"/>
              </w:trPr>
              <w:tc>
                <w:tcPr>
                  <w:tcW w:w="246"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default w:val="≥"/>
                          <w:maxLength w:val="1"/>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w:t>
                  </w:r>
                  <w:r w:rsidRPr="00470A09">
                    <w:rPr>
                      <w:rFonts w:ascii="Cambria" w:eastAsia="Times New Roman" w:hAnsi="Cambria"/>
                      <w:noProof/>
                      <w:sz w:val="19"/>
                      <w:szCs w:val="24"/>
                    </w:rPr>
                    <w:fldChar w:fldCharType="end"/>
                  </w:r>
                </w:p>
              </w:tc>
              <w:tc>
                <w:tcPr>
                  <w:tcW w:w="521" w:type="dxa"/>
                </w:tcPr>
                <w:p w:rsidR="008117BC" w:rsidRPr="00470A09" w:rsidRDefault="008117BC" w:rsidP="00586486">
                  <w:pPr>
                    <w:spacing w:after="0" w:line="240" w:lineRule="auto"/>
                    <w:rPr>
                      <w:rFonts w:ascii="Cambria" w:eastAsia="Times New Roman" w:hAnsi="Cambria"/>
                      <w:noProof/>
                      <w:sz w:val="19"/>
                      <w:szCs w:val="24"/>
                    </w:rPr>
                  </w:pPr>
                  <w:r w:rsidRPr="00470A09">
                    <w:rPr>
                      <w:rFonts w:ascii="Cambria" w:eastAsia="Times New Roman" w:hAnsi="Cambria"/>
                      <w:noProof/>
                      <w:sz w:val="19"/>
                      <w:szCs w:val="24"/>
                    </w:rPr>
                    <w:fldChar w:fldCharType="begin">
                      <w:ffData>
                        <w:name w:val=""/>
                        <w:enabled/>
                        <w:calcOnExit w:val="0"/>
                        <w:textInput/>
                      </w:ffData>
                    </w:fldChar>
                  </w:r>
                  <w:r w:rsidRPr="00470A09">
                    <w:rPr>
                      <w:rFonts w:ascii="Cambria" w:eastAsia="Times New Roman" w:hAnsi="Cambria"/>
                      <w:noProof/>
                      <w:sz w:val="19"/>
                      <w:szCs w:val="24"/>
                    </w:rPr>
                    <w:instrText xml:space="preserve"> FORMTEXT </w:instrText>
                  </w:r>
                  <w:r w:rsidRPr="00470A09">
                    <w:rPr>
                      <w:rFonts w:ascii="Cambria" w:eastAsia="Times New Roman" w:hAnsi="Cambria"/>
                      <w:noProof/>
                      <w:sz w:val="19"/>
                      <w:szCs w:val="24"/>
                    </w:rPr>
                  </w:r>
                  <w:r w:rsidRPr="00470A09">
                    <w:rPr>
                      <w:rFonts w:ascii="Cambria" w:eastAsia="Times New Roman" w:hAnsi="Cambria"/>
                      <w:noProof/>
                      <w:sz w:val="19"/>
                      <w:szCs w:val="24"/>
                    </w:rPr>
                    <w:fldChar w:fldCharType="separate"/>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t> </w:t>
                  </w:r>
                  <w:r w:rsidRPr="00470A09">
                    <w:rPr>
                      <w:rFonts w:ascii="Cambria" w:eastAsia="Times New Roman" w:hAnsi="Cambria"/>
                      <w:noProof/>
                      <w:sz w:val="19"/>
                      <w:szCs w:val="24"/>
                    </w:rPr>
                    <w:fldChar w:fldCharType="end"/>
                  </w:r>
                </w:p>
              </w:tc>
            </w:tr>
          </w:tbl>
          <w:p w:rsidR="008117BC" w:rsidRPr="00470A09" w:rsidRDefault="008117BC" w:rsidP="00586486">
            <w:pPr>
              <w:spacing w:after="0" w:line="240" w:lineRule="auto"/>
              <w:rPr>
                <w:rFonts w:ascii="Cambria" w:eastAsia="Times New Roman" w:hAnsi="Cambria"/>
                <w:b/>
                <w:bCs/>
                <w:sz w:val="19"/>
                <w:szCs w:val="24"/>
              </w:rPr>
            </w:pPr>
          </w:p>
        </w:tc>
      </w:tr>
      <w:tr w:rsidR="008117BC" w:rsidRPr="00470A09" w:rsidTr="00586486">
        <w:trPr>
          <w:jc w:val="center"/>
        </w:trPr>
        <w:tc>
          <w:tcPr>
            <w:tcW w:w="672" w:type="pct"/>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u w:val="single"/>
              </w:rPr>
              <w:t>&gt;</w:t>
            </w:r>
            <w:r w:rsidRPr="00470A09">
              <w:rPr>
                <w:rFonts w:ascii="Cambria" w:eastAsia="Times New Roman" w:hAnsi="Cambria"/>
                <w:sz w:val="19"/>
                <w:szCs w:val="24"/>
              </w:rPr>
              <w:t>2Mbiti/s līdz &lt;10Mbiti/s</w:t>
            </w:r>
          </w:p>
        </w:tc>
        <w:tc>
          <w:tcPr>
            <w:tcW w:w="146" w:type="pct"/>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MS Mincho" w:eastAsia="MS Mincho" w:hAnsi="MS Mincho" w:cs="MS Mincho" w:hint="eastAsia"/>
                <w:sz w:val="19"/>
                <w:szCs w:val="24"/>
              </w:rPr>
              <w:t>☐</w:t>
            </w:r>
          </w:p>
        </w:tc>
        <w:tc>
          <w:tcPr>
            <w:tcW w:w="529" w:type="pct"/>
            <w:vMerge/>
            <w:shd w:val="clear" w:color="auto" w:fill="auto"/>
            <w:vAlign w:val="center"/>
          </w:tcPr>
          <w:p w:rsidR="008117BC" w:rsidRPr="00470A09" w:rsidRDefault="008117BC" w:rsidP="00586486">
            <w:pPr>
              <w:spacing w:after="0" w:line="240" w:lineRule="auto"/>
              <w:jc w:val="center"/>
              <w:rPr>
                <w:rFonts w:ascii="Cambria" w:eastAsia="Times New Roman" w:hAnsi="Cambria"/>
                <w:sz w:val="19"/>
                <w:szCs w:val="24"/>
              </w:rPr>
            </w:pPr>
          </w:p>
        </w:tc>
        <w:tc>
          <w:tcPr>
            <w:tcW w:w="530" w:type="pct"/>
            <w:vMerge/>
            <w:vAlign w:val="center"/>
          </w:tcPr>
          <w:p w:rsidR="008117BC" w:rsidRPr="00470A09" w:rsidRDefault="008117BC" w:rsidP="00586486">
            <w:pPr>
              <w:spacing w:after="0" w:line="240" w:lineRule="auto"/>
              <w:jc w:val="center"/>
              <w:rPr>
                <w:rFonts w:ascii="Cambria" w:eastAsia="Times New Roman" w:hAnsi="Cambria"/>
                <w:sz w:val="19"/>
                <w:szCs w:val="24"/>
              </w:rPr>
            </w:pPr>
          </w:p>
        </w:tc>
        <w:tc>
          <w:tcPr>
            <w:tcW w:w="625" w:type="pct"/>
            <w:vMerge/>
            <w:shd w:val="clear" w:color="auto" w:fill="auto"/>
            <w:vAlign w:val="center"/>
          </w:tcPr>
          <w:p w:rsidR="008117BC" w:rsidRPr="00470A09" w:rsidRDefault="008117BC" w:rsidP="00586486">
            <w:pPr>
              <w:spacing w:after="0" w:line="240" w:lineRule="auto"/>
              <w:jc w:val="center"/>
              <w:rPr>
                <w:rFonts w:ascii="Cambria" w:eastAsia="Times New Roman" w:hAnsi="Cambria"/>
                <w:sz w:val="19"/>
                <w:szCs w:val="24"/>
              </w:rPr>
            </w:pPr>
          </w:p>
        </w:tc>
        <w:tc>
          <w:tcPr>
            <w:tcW w:w="673" w:type="pct"/>
            <w:vMerge/>
          </w:tcPr>
          <w:p w:rsidR="008117BC" w:rsidRPr="00470A09" w:rsidRDefault="008117BC" w:rsidP="00586486">
            <w:pPr>
              <w:spacing w:after="0" w:line="240" w:lineRule="auto"/>
              <w:rPr>
                <w:rFonts w:ascii="Cambria" w:eastAsia="Times New Roman" w:hAnsi="Cambria"/>
                <w:sz w:val="19"/>
                <w:szCs w:val="24"/>
              </w:rPr>
            </w:pPr>
          </w:p>
        </w:tc>
        <w:tc>
          <w:tcPr>
            <w:tcW w:w="624"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76" w:type="pct"/>
            <w:vMerge/>
            <w:vAlign w:val="center"/>
          </w:tcPr>
          <w:p w:rsidR="008117BC" w:rsidRPr="00470A09" w:rsidRDefault="008117BC" w:rsidP="00586486">
            <w:pPr>
              <w:spacing w:after="0" w:line="240" w:lineRule="auto"/>
              <w:rPr>
                <w:rFonts w:ascii="Cambria" w:eastAsia="Times New Roman" w:hAnsi="Cambria"/>
                <w:sz w:val="19"/>
                <w:szCs w:val="24"/>
              </w:rPr>
            </w:pPr>
          </w:p>
        </w:tc>
      </w:tr>
      <w:tr w:rsidR="008117BC" w:rsidRPr="00470A09" w:rsidTr="00586486">
        <w:trPr>
          <w:jc w:val="center"/>
        </w:trPr>
        <w:tc>
          <w:tcPr>
            <w:tcW w:w="672" w:type="pct"/>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u w:val="single"/>
              </w:rPr>
              <w:t>&gt;</w:t>
            </w:r>
            <w:r w:rsidRPr="00470A09">
              <w:rPr>
                <w:rFonts w:ascii="Cambria" w:eastAsia="Times New Roman" w:hAnsi="Cambria"/>
                <w:sz w:val="19"/>
                <w:szCs w:val="24"/>
              </w:rPr>
              <w:t>10Mbiti/s līdz &lt;30Mbiti/s</w:t>
            </w:r>
          </w:p>
        </w:tc>
        <w:tc>
          <w:tcPr>
            <w:tcW w:w="146" w:type="pct"/>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MS Mincho" w:eastAsia="MS Mincho" w:hAnsi="MS Mincho" w:cs="MS Mincho" w:hint="eastAsia"/>
                <w:sz w:val="19"/>
                <w:szCs w:val="24"/>
              </w:rPr>
              <w:t>☐</w:t>
            </w:r>
          </w:p>
        </w:tc>
        <w:tc>
          <w:tcPr>
            <w:tcW w:w="529"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30" w:type="pct"/>
            <w:vMerge/>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73" w:type="pct"/>
            <w:vMerge/>
          </w:tcPr>
          <w:p w:rsidR="008117BC" w:rsidRPr="00470A09" w:rsidRDefault="008117BC" w:rsidP="00586486">
            <w:pPr>
              <w:spacing w:after="0" w:line="240" w:lineRule="auto"/>
              <w:rPr>
                <w:rFonts w:ascii="Cambria" w:eastAsia="Times New Roman" w:hAnsi="Cambria"/>
                <w:sz w:val="19"/>
                <w:szCs w:val="24"/>
              </w:rPr>
            </w:pPr>
          </w:p>
        </w:tc>
        <w:tc>
          <w:tcPr>
            <w:tcW w:w="624"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76" w:type="pct"/>
            <w:vMerge/>
          </w:tcPr>
          <w:p w:rsidR="008117BC" w:rsidRPr="00470A09" w:rsidRDefault="008117BC" w:rsidP="00586486">
            <w:pPr>
              <w:spacing w:after="0" w:line="240" w:lineRule="auto"/>
              <w:rPr>
                <w:rFonts w:ascii="Cambria" w:eastAsia="Times New Roman" w:hAnsi="Cambria"/>
                <w:sz w:val="19"/>
                <w:szCs w:val="24"/>
              </w:rPr>
            </w:pPr>
          </w:p>
        </w:tc>
      </w:tr>
      <w:tr w:rsidR="008117BC" w:rsidRPr="00470A09" w:rsidTr="00586486">
        <w:trPr>
          <w:jc w:val="center"/>
        </w:trPr>
        <w:tc>
          <w:tcPr>
            <w:tcW w:w="672" w:type="pct"/>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u w:val="single"/>
              </w:rPr>
              <w:t>&gt;</w:t>
            </w:r>
            <w:r w:rsidRPr="00470A09">
              <w:rPr>
                <w:rFonts w:ascii="Cambria" w:eastAsia="Times New Roman" w:hAnsi="Cambria"/>
                <w:sz w:val="19"/>
                <w:szCs w:val="24"/>
              </w:rPr>
              <w:t>30Mbiti/s līdz &lt;100Mbiti/s</w:t>
            </w:r>
          </w:p>
        </w:tc>
        <w:tc>
          <w:tcPr>
            <w:tcW w:w="146" w:type="pct"/>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MS Mincho" w:eastAsia="MS Mincho" w:hAnsi="MS Mincho" w:cs="MS Mincho" w:hint="eastAsia"/>
                <w:sz w:val="19"/>
                <w:szCs w:val="24"/>
              </w:rPr>
              <w:t>☐</w:t>
            </w:r>
          </w:p>
        </w:tc>
        <w:tc>
          <w:tcPr>
            <w:tcW w:w="529"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30" w:type="pct"/>
            <w:vMerge/>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73" w:type="pct"/>
            <w:vMerge/>
          </w:tcPr>
          <w:p w:rsidR="008117BC" w:rsidRPr="00470A09" w:rsidRDefault="008117BC" w:rsidP="00586486">
            <w:pPr>
              <w:spacing w:after="0" w:line="240" w:lineRule="auto"/>
              <w:rPr>
                <w:rFonts w:ascii="Cambria" w:eastAsia="Times New Roman" w:hAnsi="Cambria"/>
                <w:sz w:val="19"/>
                <w:szCs w:val="24"/>
              </w:rPr>
            </w:pPr>
          </w:p>
        </w:tc>
        <w:tc>
          <w:tcPr>
            <w:tcW w:w="624"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76" w:type="pct"/>
            <w:vMerge/>
          </w:tcPr>
          <w:p w:rsidR="008117BC" w:rsidRPr="00470A09" w:rsidRDefault="008117BC" w:rsidP="00586486">
            <w:pPr>
              <w:spacing w:after="0" w:line="240" w:lineRule="auto"/>
              <w:rPr>
                <w:rFonts w:ascii="Cambria" w:eastAsia="Times New Roman" w:hAnsi="Cambria"/>
                <w:sz w:val="19"/>
                <w:szCs w:val="24"/>
              </w:rPr>
            </w:pPr>
          </w:p>
        </w:tc>
      </w:tr>
      <w:tr w:rsidR="008117BC" w:rsidRPr="00470A09" w:rsidTr="00586486">
        <w:trPr>
          <w:jc w:val="center"/>
        </w:trPr>
        <w:tc>
          <w:tcPr>
            <w:tcW w:w="672" w:type="pct"/>
            <w:vAlign w:val="center"/>
          </w:tcPr>
          <w:p w:rsidR="008117BC" w:rsidRPr="00470A09" w:rsidRDefault="008117BC" w:rsidP="00586486">
            <w:pPr>
              <w:spacing w:after="0" w:line="240" w:lineRule="auto"/>
              <w:rPr>
                <w:rFonts w:ascii="Cambria" w:eastAsia="Times New Roman" w:hAnsi="Cambria"/>
                <w:sz w:val="19"/>
                <w:szCs w:val="24"/>
                <w:u w:val="single"/>
              </w:rPr>
            </w:pPr>
            <w:r w:rsidRPr="00470A09">
              <w:rPr>
                <w:rFonts w:ascii="Cambria" w:eastAsia="Times New Roman" w:hAnsi="Cambria"/>
                <w:sz w:val="19"/>
                <w:szCs w:val="24"/>
                <w:u w:val="single"/>
              </w:rPr>
              <w:t>&gt;</w:t>
            </w:r>
            <w:r w:rsidRPr="00470A09">
              <w:rPr>
                <w:rFonts w:ascii="Cambria" w:eastAsia="Times New Roman" w:hAnsi="Cambria"/>
                <w:sz w:val="19"/>
                <w:szCs w:val="24"/>
              </w:rPr>
              <w:t>100Mbiti/s līdz &lt;200Mbiti/s</w:t>
            </w:r>
          </w:p>
        </w:tc>
        <w:tc>
          <w:tcPr>
            <w:tcW w:w="146" w:type="pct"/>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MS Mincho" w:eastAsia="MS Mincho" w:hAnsi="MS Mincho" w:cs="MS Mincho" w:hint="eastAsia"/>
                <w:sz w:val="19"/>
                <w:szCs w:val="24"/>
              </w:rPr>
              <w:t>☐</w:t>
            </w:r>
          </w:p>
        </w:tc>
        <w:tc>
          <w:tcPr>
            <w:tcW w:w="529"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30" w:type="pct"/>
            <w:vMerge/>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73" w:type="pct"/>
            <w:vMerge/>
          </w:tcPr>
          <w:p w:rsidR="008117BC" w:rsidRPr="00470A09" w:rsidRDefault="008117BC" w:rsidP="00586486">
            <w:pPr>
              <w:spacing w:after="0" w:line="240" w:lineRule="auto"/>
              <w:rPr>
                <w:rFonts w:ascii="Cambria" w:eastAsia="Times New Roman" w:hAnsi="Cambria"/>
                <w:sz w:val="19"/>
                <w:szCs w:val="24"/>
              </w:rPr>
            </w:pPr>
          </w:p>
        </w:tc>
        <w:tc>
          <w:tcPr>
            <w:tcW w:w="624"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76" w:type="pct"/>
            <w:vMerge/>
          </w:tcPr>
          <w:p w:rsidR="008117BC" w:rsidRPr="00470A09" w:rsidRDefault="008117BC" w:rsidP="00586486">
            <w:pPr>
              <w:spacing w:after="0" w:line="240" w:lineRule="auto"/>
              <w:rPr>
                <w:rFonts w:ascii="Cambria" w:eastAsia="Times New Roman" w:hAnsi="Cambria"/>
                <w:sz w:val="19"/>
                <w:szCs w:val="24"/>
              </w:rPr>
            </w:pPr>
          </w:p>
        </w:tc>
      </w:tr>
      <w:tr w:rsidR="008117BC" w:rsidRPr="00470A09" w:rsidTr="00586486">
        <w:trPr>
          <w:jc w:val="center"/>
        </w:trPr>
        <w:tc>
          <w:tcPr>
            <w:tcW w:w="672" w:type="pct"/>
            <w:vAlign w:val="center"/>
          </w:tcPr>
          <w:p w:rsidR="008117BC" w:rsidRPr="00470A09" w:rsidRDefault="008117BC" w:rsidP="00586486">
            <w:pPr>
              <w:spacing w:after="0" w:line="240" w:lineRule="auto"/>
              <w:rPr>
                <w:rFonts w:ascii="Cambria" w:eastAsia="Times New Roman" w:hAnsi="Cambria"/>
                <w:sz w:val="19"/>
                <w:szCs w:val="24"/>
                <w:u w:val="single"/>
              </w:rPr>
            </w:pPr>
            <w:r w:rsidRPr="00470A09">
              <w:rPr>
                <w:rFonts w:ascii="Cambria" w:eastAsia="Times New Roman" w:hAnsi="Cambria"/>
                <w:sz w:val="19"/>
                <w:szCs w:val="24"/>
                <w:u w:val="single"/>
              </w:rPr>
              <w:t>&gt;</w:t>
            </w:r>
            <w:r w:rsidRPr="00470A09">
              <w:rPr>
                <w:rFonts w:ascii="Cambria" w:eastAsia="Times New Roman" w:hAnsi="Cambria"/>
                <w:sz w:val="19"/>
                <w:szCs w:val="24"/>
              </w:rPr>
              <w:t>200Mbiti/s līdz &lt;400Mbiti/s</w:t>
            </w:r>
          </w:p>
        </w:tc>
        <w:tc>
          <w:tcPr>
            <w:tcW w:w="146" w:type="pct"/>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MS Mincho" w:eastAsia="MS Mincho" w:hAnsi="MS Mincho" w:cs="MS Mincho" w:hint="eastAsia"/>
                <w:sz w:val="19"/>
                <w:szCs w:val="24"/>
              </w:rPr>
              <w:t>☐</w:t>
            </w:r>
          </w:p>
        </w:tc>
        <w:tc>
          <w:tcPr>
            <w:tcW w:w="529"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30" w:type="pct"/>
            <w:vMerge/>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73" w:type="pct"/>
            <w:vMerge/>
          </w:tcPr>
          <w:p w:rsidR="008117BC" w:rsidRPr="00470A09" w:rsidRDefault="008117BC" w:rsidP="00586486">
            <w:pPr>
              <w:spacing w:after="0" w:line="240" w:lineRule="auto"/>
              <w:rPr>
                <w:rFonts w:ascii="Cambria" w:eastAsia="Times New Roman" w:hAnsi="Cambria"/>
                <w:sz w:val="19"/>
                <w:szCs w:val="24"/>
              </w:rPr>
            </w:pPr>
          </w:p>
        </w:tc>
        <w:tc>
          <w:tcPr>
            <w:tcW w:w="624"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76" w:type="pct"/>
            <w:vMerge/>
          </w:tcPr>
          <w:p w:rsidR="008117BC" w:rsidRPr="00470A09" w:rsidRDefault="008117BC" w:rsidP="00586486">
            <w:pPr>
              <w:spacing w:after="0" w:line="240" w:lineRule="auto"/>
              <w:rPr>
                <w:rFonts w:ascii="Cambria" w:eastAsia="Times New Roman" w:hAnsi="Cambria"/>
                <w:sz w:val="19"/>
                <w:szCs w:val="24"/>
              </w:rPr>
            </w:pPr>
          </w:p>
        </w:tc>
      </w:tr>
      <w:tr w:rsidR="008117BC" w:rsidRPr="00470A09" w:rsidTr="00586486">
        <w:trPr>
          <w:jc w:val="center"/>
        </w:trPr>
        <w:tc>
          <w:tcPr>
            <w:tcW w:w="672" w:type="pct"/>
            <w:vAlign w:val="center"/>
          </w:tcPr>
          <w:p w:rsidR="008117BC" w:rsidRPr="00470A09" w:rsidRDefault="008117BC" w:rsidP="00586486">
            <w:pPr>
              <w:spacing w:after="0" w:line="240" w:lineRule="auto"/>
              <w:rPr>
                <w:rFonts w:ascii="Cambria" w:eastAsia="Times New Roman" w:hAnsi="Cambria"/>
                <w:sz w:val="19"/>
                <w:szCs w:val="24"/>
                <w:u w:val="single"/>
              </w:rPr>
            </w:pPr>
            <w:r w:rsidRPr="00470A09">
              <w:rPr>
                <w:rFonts w:ascii="Cambria" w:eastAsia="Times New Roman" w:hAnsi="Cambria"/>
                <w:sz w:val="19"/>
                <w:szCs w:val="24"/>
                <w:u w:val="single"/>
              </w:rPr>
              <w:t>&gt;</w:t>
            </w:r>
            <w:r w:rsidRPr="00470A09">
              <w:rPr>
                <w:rFonts w:ascii="Cambria" w:eastAsia="Times New Roman" w:hAnsi="Cambria"/>
                <w:sz w:val="19"/>
                <w:szCs w:val="24"/>
              </w:rPr>
              <w:t>400Mbiti/s</w:t>
            </w:r>
          </w:p>
        </w:tc>
        <w:tc>
          <w:tcPr>
            <w:tcW w:w="146" w:type="pct"/>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MS Mincho" w:eastAsia="MS Mincho" w:hAnsi="MS Mincho" w:cs="MS Mincho" w:hint="eastAsia"/>
                <w:sz w:val="19"/>
                <w:szCs w:val="24"/>
              </w:rPr>
              <w:t>☐</w:t>
            </w:r>
          </w:p>
        </w:tc>
        <w:tc>
          <w:tcPr>
            <w:tcW w:w="529"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30" w:type="pct"/>
            <w:vMerge/>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73" w:type="pct"/>
            <w:vMerge/>
          </w:tcPr>
          <w:p w:rsidR="008117BC" w:rsidRPr="00470A09" w:rsidRDefault="008117BC" w:rsidP="00586486">
            <w:pPr>
              <w:spacing w:after="0" w:line="240" w:lineRule="auto"/>
              <w:rPr>
                <w:rFonts w:ascii="Cambria" w:eastAsia="Times New Roman" w:hAnsi="Cambria"/>
                <w:sz w:val="19"/>
                <w:szCs w:val="24"/>
              </w:rPr>
            </w:pPr>
          </w:p>
        </w:tc>
        <w:tc>
          <w:tcPr>
            <w:tcW w:w="624"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625" w:type="pct"/>
            <w:vMerge/>
            <w:shd w:val="clear" w:color="auto" w:fill="auto"/>
          </w:tcPr>
          <w:p w:rsidR="008117BC" w:rsidRPr="00470A09" w:rsidRDefault="008117BC" w:rsidP="00586486">
            <w:pPr>
              <w:spacing w:after="0" w:line="240" w:lineRule="auto"/>
              <w:rPr>
                <w:rFonts w:ascii="Cambria" w:eastAsia="Times New Roman" w:hAnsi="Cambria"/>
                <w:sz w:val="19"/>
                <w:szCs w:val="24"/>
              </w:rPr>
            </w:pPr>
          </w:p>
        </w:tc>
        <w:tc>
          <w:tcPr>
            <w:tcW w:w="576" w:type="pct"/>
            <w:vMerge/>
          </w:tcPr>
          <w:p w:rsidR="008117BC" w:rsidRPr="00470A09" w:rsidRDefault="008117BC" w:rsidP="00586486">
            <w:pPr>
              <w:spacing w:after="0" w:line="240" w:lineRule="auto"/>
              <w:rPr>
                <w:rFonts w:ascii="Cambria" w:eastAsia="Times New Roman" w:hAnsi="Cambria"/>
                <w:sz w:val="19"/>
                <w:szCs w:val="24"/>
              </w:rPr>
            </w:pPr>
          </w:p>
        </w:tc>
      </w:tr>
    </w:tbl>
    <w:p w:rsidR="008117BC" w:rsidRPr="00470A09" w:rsidRDefault="008117BC" w:rsidP="008117BC">
      <w:pPr>
        <w:spacing w:before="130" w:after="0" w:line="260" w:lineRule="exact"/>
        <w:ind w:firstLine="539"/>
        <w:jc w:val="both"/>
        <w:rPr>
          <w:rFonts w:ascii="Cambria" w:eastAsia="Times New Roman" w:hAnsi="Cambria"/>
          <w:bCs/>
          <w:sz w:val="17"/>
          <w:szCs w:val="17"/>
        </w:rPr>
      </w:pPr>
      <w:r w:rsidRPr="00470A09">
        <w:rPr>
          <w:rFonts w:ascii="Cambria" w:eastAsia="Times New Roman" w:hAnsi="Cambria"/>
          <w:b/>
          <w:bCs/>
          <w:i/>
          <w:sz w:val="17"/>
          <w:szCs w:val="17"/>
        </w:rPr>
        <w:lastRenderedPageBreak/>
        <w:t>Piezīme</w:t>
      </w:r>
      <w:r w:rsidRPr="00470A09">
        <w:rPr>
          <w:rFonts w:ascii="Cambria" w:eastAsia="Times New Roman" w:hAnsi="Cambria"/>
          <w:b/>
          <w:bCs/>
          <w:sz w:val="17"/>
          <w:szCs w:val="17"/>
        </w:rPr>
        <w:t>:</w:t>
      </w:r>
      <w:r w:rsidRPr="00470A09">
        <w:rPr>
          <w:rFonts w:ascii="Cambria" w:eastAsia="Times New Roman" w:hAnsi="Cambria"/>
          <w:bCs/>
          <w:sz w:val="17"/>
          <w:szCs w:val="17"/>
        </w:rPr>
        <w:t xml:space="preserve"> Komersants atzīmē pieslēguma ātruma vērtību diapazonu, kurā komersants nodrošina interneta pakalpojuma sniegšanu, neatkarīgi no pakalpojuma sniegšanai izmantotajām tehnoloģijām un piedāvātajiem tarifu plāniem.</w:t>
      </w:r>
      <w:r w:rsidRPr="00470A09">
        <w:rPr>
          <w:rFonts w:ascii="Cambria" w:hAnsi="Cambria"/>
          <w:sz w:val="17"/>
          <w:szCs w:val="17"/>
        </w:rPr>
        <w:t xml:space="preserve"> </w:t>
      </w:r>
      <w:r w:rsidRPr="00470A09">
        <w:rPr>
          <w:rFonts w:ascii="Cambria" w:eastAsia="Times New Roman" w:hAnsi="Cambria"/>
          <w:bCs/>
          <w:sz w:val="17"/>
          <w:szCs w:val="17"/>
        </w:rPr>
        <w:t>Mobilā elektronisko sakaru tīklā sniegtam interneta piekļuves pakalpojumam komersants norāda pakalpojumu kvalitātes vērtības pieslēgumiem, kas nodrošināti 2G, 3G un 4G paaudzes tehnoloģijas vai CDMA tehnoloģijas tīklā, neatkarīgi no pieslēguma punkta veida vai pakalpojuma izmantošana ierobežojumiem.</w:t>
      </w:r>
    </w:p>
    <w:p w:rsidR="008117BC" w:rsidRPr="00470A09" w:rsidRDefault="008117BC" w:rsidP="008117BC">
      <w:pPr>
        <w:spacing w:before="130" w:after="0" w:line="260" w:lineRule="exact"/>
        <w:ind w:firstLine="539"/>
        <w:jc w:val="both"/>
        <w:rPr>
          <w:rFonts w:ascii="Cambria" w:eastAsia="Times New Roman" w:hAnsi="Cambria"/>
          <w:bCs/>
          <w:sz w:val="17"/>
          <w:szCs w:val="17"/>
        </w:rPr>
      </w:pPr>
      <w:r w:rsidRPr="00470A09">
        <w:rPr>
          <w:rFonts w:ascii="Cambria" w:eastAsia="Times New Roman" w:hAnsi="Cambria"/>
          <w:bCs/>
          <w:sz w:val="17"/>
          <w:szCs w:val="17"/>
          <w:vertAlign w:val="superscript"/>
        </w:rPr>
        <w:t>*</w:t>
      </w:r>
      <w:r w:rsidRPr="00470A09">
        <w:rPr>
          <w:rFonts w:ascii="Cambria" w:eastAsia="Times New Roman" w:hAnsi="Cambria"/>
          <w:bCs/>
          <w:sz w:val="17"/>
          <w:szCs w:val="17"/>
        </w:rPr>
        <w:t>Parametru vērtību nosaka posmā no pieslēguma punkta līdz Latvijas interneta apmaiņas punktam, mērījumus veicot:</w:t>
      </w:r>
    </w:p>
    <w:p w:rsidR="008117BC" w:rsidRPr="00470A09" w:rsidRDefault="008117BC" w:rsidP="008117BC">
      <w:pPr>
        <w:spacing w:before="130" w:after="0" w:line="260" w:lineRule="exact"/>
        <w:ind w:firstLine="539"/>
        <w:jc w:val="both"/>
        <w:rPr>
          <w:rFonts w:ascii="Cambria" w:eastAsia="Times New Roman" w:hAnsi="Cambria"/>
          <w:bCs/>
          <w:sz w:val="17"/>
          <w:szCs w:val="17"/>
        </w:rPr>
      </w:pPr>
      <w:r w:rsidRPr="00470A09">
        <w:rPr>
          <w:rFonts w:ascii="Cambria" w:eastAsia="Times New Roman" w:hAnsi="Cambria"/>
          <w:bCs/>
          <w:sz w:val="17"/>
          <w:szCs w:val="17"/>
        </w:rPr>
        <w:t>1) ne mazāk kā 3 brīvi izvēlētos pieslēguma punktos fiksētā elektronisko sakaru tīklā, katrā pieslēguma punktā veicot ne mazāk kā 100 mērījumus;</w:t>
      </w:r>
    </w:p>
    <w:p w:rsidR="008117BC" w:rsidRPr="00470A09" w:rsidRDefault="008117BC" w:rsidP="008117BC">
      <w:pPr>
        <w:spacing w:before="130" w:after="0" w:line="260" w:lineRule="exact"/>
        <w:ind w:firstLine="539"/>
        <w:jc w:val="both"/>
        <w:rPr>
          <w:rFonts w:ascii="Cambria" w:eastAsia="Times New Roman" w:hAnsi="Cambria"/>
          <w:bCs/>
          <w:sz w:val="17"/>
          <w:szCs w:val="17"/>
        </w:rPr>
      </w:pPr>
      <w:r w:rsidRPr="00470A09">
        <w:rPr>
          <w:rFonts w:ascii="Cambria" w:eastAsia="Times New Roman" w:hAnsi="Cambria"/>
          <w:bCs/>
          <w:sz w:val="17"/>
          <w:szCs w:val="17"/>
        </w:rPr>
        <w:t>2) ne mazāk kā 100 brīvi izvēlētās ģeogrāfiskās vietās mobilā elektronisko sakaru tīklā, katrā vietā veicot ne mazāk kā 3 mērījumus.</w:t>
      </w:r>
    </w:p>
    <w:p w:rsidR="008117BC" w:rsidRPr="00983478" w:rsidRDefault="008117BC" w:rsidP="008117BC">
      <w:pPr>
        <w:spacing w:before="130" w:after="0" w:line="260" w:lineRule="exact"/>
        <w:ind w:firstLine="539"/>
        <w:rPr>
          <w:rFonts w:ascii="Cambria" w:eastAsia="Times New Roman" w:hAnsi="Cambria"/>
          <w:bCs/>
          <w:sz w:val="19"/>
          <w:szCs w:val="24"/>
        </w:rPr>
        <w:sectPr w:rsidR="008117BC" w:rsidRPr="00983478" w:rsidSect="00983478">
          <w:headerReference w:type="default" r:id="rId7"/>
          <w:footnotePr>
            <w:numFmt w:val="chicago"/>
            <w:numRestart w:val="eachSect"/>
          </w:footnotePr>
          <w:pgSz w:w="16839" w:h="11907" w:orient="landscape"/>
          <w:pgMar w:top="1871" w:right="1191" w:bottom="1474" w:left="1191" w:header="0" w:footer="0" w:gutter="0"/>
          <w:cols w:space="720"/>
          <w:titlePg/>
          <w:docGrid w:linePitch="326"/>
        </w:sectPr>
      </w:pPr>
    </w:p>
    <w:p w:rsidR="008117BC" w:rsidRPr="00C144EE" w:rsidRDefault="008117BC" w:rsidP="008117BC">
      <w:pPr>
        <w:spacing w:before="130" w:after="0" w:line="260" w:lineRule="exact"/>
        <w:ind w:firstLine="539"/>
        <w:jc w:val="both"/>
        <w:rPr>
          <w:rFonts w:ascii="Cambria" w:eastAsia="Times New Roman" w:hAnsi="Cambria"/>
          <w:sz w:val="17"/>
          <w:szCs w:val="17"/>
        </w:rPr>
      </w:pPr>
      <w:r w:rsidRPr="00C144EE">
        <w:rPr>
          <w:rFonts w:ascii="Cambria" w:eastAsia="Times New Roman" w:hAnsi="Cambria"/>
          <w:sz w:val="17"/>
          <w:szCs w:val="17"/>
          <w:vertAlign w:val="superscript"/>
        </w:rPr>
        <w:lastRenderedPageBreak/>
        <w:t>(1)</w:t>
      </w:r>
      <w:r w:rsidRPr="00C144EE" w:rsidDel="0006152E">
        <w:rPr>
          <w:rFonts w:ascii="Cambria" w:eastAsia="Times New Roman" w:hAnsi="Cambria"/>
          <w:sz w:val="17"/>
          <w:szCs w:val="17"/>
        </w:rPr>
        <w:t xml:space="preserve"> </w:t>
      </w:r>
      <w:r w:rsidRPr="00C144EE">
        <w:rPr>
          <w:rFonts w:ascii="Cambria" w:eastAsia="Times New Roman" w:hAnsi="Cambria"/>
          <w:sz w:val="17"/>
          <w:szCs w:val="17"/>
        </w:rPr>
        <w:t>Pieslēguma ātrums – parametrs, kas kilobitos vai megabitos sekundē raksturo informācijas apmaiņas ātrumu (augšupielādes un lejupielādes) datu kanālā, posmā no galalietotāja galiekārtas līdz Latvijas interneta apmaiņas punktam.</w:t>
      </w:r>
    </w:p>
    <w:p w:rsidR="008117BC" w:rsidRPr="00C144EE" w:rsidRDefault="008117BC" w:rsidP="008117BC">
      <w:pPr>
        <w:spacing w:before="130" w:after="0" w:line="260" w:lineRule="exact"/>
        <w:ind w:firstLine="539"/>
        <w:jc w:val="both"/>
        <w:rPr>
          <w:rFonts w:ascii="Cambria" w:eastAsia="Times New Roman" w:hAnsi="Cambria"/>
          <w:sz w:val="17"/>
          <w:szCs w:val="17"/>
        </w:rPr>
      </w:pPr>
      <w:r w:rsidRPr="00C144EE">
        <w:rPr>
          <w:rFonts w:ascii="Cambria" w:eastAsia="Times New Roman" w:hAnsi="Cambria"/>
          <w:sz w:val="17"/>
          <w:szCs w:val="17"/>
          <w:vertAlign w:val="superscript"/>
        </w:rPr>
        <w:t>(2)</w:t>
      </w:r>
      <w:r w:rsidRPr="00C144EE">
        <w:rPr>
          <w:rFonts w:ascii="Cambria" w:eastAsia="Times New Roman" w:hAnsi="Cambria"/>
          <w:sz w:val="17"/>
          <w:szCs w:val="17"/>
        </w:rPr>
        <w:t xml:space="preserve"> Vidējais dienu skaits no pieteikuma saņemšanas dienas līdz pieslēguma punkta ierīkošanas dienai, interneta pakalpojuma nodrošināšanai fiksētā elektronisko sakaru tīklā.</w:t>
      </w:r>
    </w:p>
    <w:p w:rsidR="008117BC" w:rsidRPr="00C144EE" w:rsidRDefault="008117BC" w:rsidP="008117BC">
      <w:pPr>
        <w:spacing w:before="130" w:after="0" w:line="260" w:lineRule="exact"/>
        <w:ind w:firstLine="539"/>
        <w:jc w:val="both"/>
        <w:rPr>
          <w:rFonts w:ascii="Cambria" w:eastAsia="Times New Roman" w:hAnsi="Cambria"/>
          <w:sz w:val="17"/>
          <w:szCs w:val="17"/>
        </w:rPr>
      </w:pPr>
      <w:r w:rsidRPr="00C144EE">
        <w:rPr>
          <w:rFonts w:ascii="Cambria" w:eastAsia="Times New Roman" w:hAnsi="Cambria"/>
          <w:sz w:val="17"/>
          <w:szCs w:val="17"/>
          <w:vertAlign w:val="superscript"/>
        </w:rPr>
        <w:t xml:space="preserve">(3) </w:t>
      </w:r>
      <w:r w:rsidRPr="00C144EE">
        <w:rPr>
          <w:rFonts w:ascii="Cambria" w:eastAsia="Times New Roman" w:hAnsi="Cambria"/>
          <w:sz w:val="17"/>
          <w:szCs w:val="17"/>
        </w:rPr>
        <w:t>Pieteikto bojājumu skaits uz vienu pieslēguma punktu fiksētā elektronisko sakaru tīklā.</w:t>
      </w:r>
    </w:p>
    <w:p w:rsidR="008117BC" w:rsidRPr="00C144EE" w:rsidRDefault="008117BC" w:rsidP="008117BC">
      <w:pPr>
        <w:spacing w:before="130" w:after="0" w:line="260" w:lineRule="exact"/>
        <w:ind w:firstLine="539"/>
        <w:jc w:val="both"/>
        <w:rPr>
          <w:rFonts w:ascii="Cambria" w:eastAsia="Times New Roman" w:hAnsi="Cambria"/>
          <w:sz w:val="17"/>
          <w:szCs w:val="17"/>
          <w:vertAlign w:val="superscript"/>
        </w:rPr>
      </w:pPr>
      <w:r w:rsidRPr="00C144EE">
        <w:rPr>
          <w:rFonts w:ascii="Cambria" w:eastAsia="Times New Roman" w:hAnsi="Cambria"/>
          <w:sz w:val="17"/>
          <w:szCs w:val="17"/>
          <w:vertAlign w:val="superscript"/>
        </w:rPr>
        <w:t>(4)</w:t>
      </w:r>
      <w:r w:rsidRPr="00C144EE">
        <w:rPr>
          <w:rFonts w:ascii="Cambria" w:eastAsia="Times New Roman" w:hAnsi="Cambria"/>
          <w:sz w:val="17"/>
          <w:szCs w:val="17"/>
        </w:rPr>
        <w:t xml:space="preserve"> </w:t>
      </w:r>
      <w:r w:rsidRPr="00C144EE">
        <w:rPr>
          <w:rFonts w:ascii="Cambria" w:eastAsia="Times New Roman" w:hAnsi="Cambria"/>
          <w:bCs/>
          <w:sz w:val="17"/>
          <w:szCs w:val="17"/>
        </w:rPr>
        <w:t>Parametra vērtību norāda pilnās stundās</w:t>
      </w:r>
      <w:r w:rsidRPr="00C144EE">
        <w:rPr>
          <w:rFonts w:ascii="Cambria" w:eastAsia="Times New Roman" w:hAnsi="Cambria"/>
          <w:sz w:val="17"/>
          <w:szCs w:val="17"/>
        </w:rPr>
        <w:t>.</w:t>
      </w:r>
    </w:p>
    <w:p w:rsidR="008117BC" w:rsidRPr="00C144EE" w:rsidRDefault="008117BC" w:rsidP="008117BC">
      <w:pPr>
        <w:spacing w:before="130" w:after="0" w:line="260" w:lineRule="exact"/>
        <w:ind w:firstLine="539"/>
        <w:jc w:val="both"/>
        <w:rPr>
          <w:rFonts w:ascii="Cambria" w:eastAsia="Times New Roman" w:hAnsi="Cambria"/>
          <w:sz w:val="17"/>
          <w:szCs w:val="17"/>
        </w:rPr>
      </w:pPr>
      <w:r w:rsidRPr="00C144EE">
        <w:rPr>
          <w:rFonts w:ascii="Cambria" w:eastAsia="Times New Roman" w:hAnsi="Cambria"/>
          <w:sz w:val="17"/>
          <w:szCs w:val="17"/>
          <w:vertAlign w:val="superscript"/>
        </w:rPr>
        <w:t>(5)</w:t>
      </w:r>
      <w:r w:rsidRPr="00C144EE">
        <w:rPr>
          <w:rFonts w:ascii="Cambria" w:eastAsia="Times New Roman" w:hAnsi="Cambria"/>
          <w:sz w:val="17"/>
          <w:szCs w:val="17"/>
        </w:rPr>
        <w:t xml:space="preserve"> Vidējais pakešu zuduma koeficients – parametrs, kas procentos nosaka pakešu zuduma koeficienta vidējo aritmētisko vērtību no kopējā mērījumu skaita.</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Pakešu zuduma koeficients</w:t>
      </w:r>
      <w:r w:rsidRPr="00983478">
        <w:rPr>
          <w:rStyle w:val="FootnoteReference"/>
          <w:rFonts w:ascii="Cambria" w:eastAsia="Times New Roman" w:hAnsi="Cambria"/>
          <w:sz w:val="19"/>
          <w:szCs w:val="24"/>
        </w:rPr>
        <w:footnoteReference w:id="1"/>
      </w:r>
      <w:r w:rsidRPr="00983478">
        <w:rPr>
          <w:rFonts w:ascii="Cambria" w:eastAsia="Times New Roman" w:hAnsi="Cambria"/>
          <w:sz w:val="19"/>
          <w:szCs w:val="24"/>
        </w:rPr>
        <w:t xml:space="preserve"> – parametrs, kas procentos nosaka zaudēto pakešu attiecību pret kopējo nosūtīto pakešu skaitu.</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Pakešu zuduma koeficientu nosaka saskaņā ar šādu formulu:</w:t>
      </w:r>
    </w:p>
    <w:p w:rsidR="008117BC" w:rsidRPr="00983478" w:rsidRDefault="008117BC" w:rsidP="008117BC">
      <w:pPr>
        <w:spacing w:before="130" w:after="0" w:line="260" w:lineRule="exact"/>
        <w:ind w:firstLine="539"/>
        <w:jc w:val="both"/>
        <w:rPr>
          <w:rFonts w:ascii="Cambria" w:eastAsia="Times New Roman" w:hAnsi="Cambria"/>
          <w:sz w:val="19"/>
          <w:szCs w:val="24"/>
        </w:rPr>
      </w:pPr>
    </w:p>
    <w:p w:rsidR="008117BC" w:rsidRPr="00983478" w:rsidRDefault="008117BC" w:rsidP="008117BC">
      <w:pPr>
        <w:spacing w:before="130" w:after="0" w:line="240" w:lineRule="atLeast"/>
        <w:jc w:val="center"/>
        <w:rPr>
          <w:rFonts w:ascii="Cambria" w:eastAsia="Times New Roman" w:hAnsi="Cambria"/>
          <w:i/>
          <w:iCs/>
          <w:sz w:val="19"/>
          <w:szCs w:val="24"/>
        </w:rPr>
      </w:pPr>
      <w:r w:rsidRPr="00983478">
        <w:rPr>
          <w:rFonts w:ascii="Cambria" w:eastAsia="Times New Roman" w:hAnsi="Cambria"/>
          <w:i/>
          <w:iCs/>
          <w:sz w:val="19"/>
          <w:szCs w:val="24"/>
        </w:rPr>
        <w:object w:dxaOrig="1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0.2pt;height:27.95pt" o:ole="">
            <v:imagedata r:id="rId8" o:title=""/>
          </v:shape>
          <o:OLEObject Type="Embed" ProgID="Equation.3" ShapeID="_x0000_i1040" DrawAspect="Content" ObjectID="_1574230278" r:id="rId9"/>
        </w:object>
      </w:r>
      <w:r w:rsidRPr="00470A09">
        <w:rPr>
          <w:rFonts w:ascii="Cambria" w:eastAsia="Times New Roman" w:hAnsi="Cambria"/>
          <w:i/>
          <w:iCs/>
          <w:position w:val="20"/>
          <w:sz w:val="19"/>
          <w:szCs w:val="24"/>
        </w:rPr>
        <w:t>,</w:t>
      </w:r>
    </w:p>
    <w:p w:rsidR="008117BC" w:rsidRPr="00983478" w:rsidRDefault="008117BC" w:rsidP="008117BC">
      <w:pPr>
        <w:spacing w:before="130" w:after="0" w:line="260" w:lineRule="exact"/>
        <w:ind w:firstLine="539"/>
        <w:rPr>
          <w:rFonts w:ascii="Cambria" w:eastAsia="Times New Roman" w:hAnsi="Cambria"/>
          <w:sz w:val="19"/>
          <w:szCs w:val="24"/>
        </w:rPr>
      </w:pPr>
      <w:r w:rsidRPr="00983478">
        <w:rPr>
          <w:rFonts w:ascii="Cambria" w:eastAsia="Times New Roman" w:hAnsi="Cambria"/>
          <w:iCs/>
          <w:sz w:val="19"/>
          <w:szCs w:val="24"/>
        </w:rPr>
        <w:t>kur:</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Z – pakešu zuduma koeficients procentos;</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n – kopējais nosūtīto pakešu skaits mērījuma cikla laikā;</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D – zaudēto pakešu skaits mērījumu laikā.</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vertAlign w:val="superscript"/>
        </w:rPr>
        <w:t>(6)</w:t>
      </w:r>
      <w:r w:rsidRPr="00983478">
        <w:rPr>
          <w:rFonts w:ascii="Cambria" w:eastAsia="Times New Roman" w:hAnsi="Cambria"/>
          <w:sz w:val="19"/>
          <w:szCs w:val="24"/>
        </w:rPr>
        <w:t xml:space="preserve"> Vidējais latentums – parametrs, kas milisekundēs nosaka latentuma vidējo aritmētisko vērtību no kopējā mērījumu skaita.</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Latentums</w:t>
      </w:r>
      <w:r w:rsidRPr="00983478">
        <w:rPr>
          <w:rStyle w:val="FootnoteReference"/>
          <w:rFonts w:ascii="Cambria" w:eastAsia="Times New Roman" w:hAnsi="Cambria"/>
          <w:sz w:val="19"/>
          <w:szCs w:val="24"/>
        </w:rPr>
        <w:footnoteReference w:id="2"/>
      </w:r>
      <w:r w:rsidRPr="00983478">
        <w:rPr>
          <w:rFonts w:ascii="Cambria" w:eastAsia="Times New Roman" w:hAnsi="Cambria"/>
          <w:sz w:val="19"/>
          <w:szCs w:val="24"/>
        </w:rPr>
        <w:t xml:space="preserve"> – parametrs, kas milisekundēs raksturo laika aizturi starp pakešu sūtīšanu un saņemšanu posmā no galalietotāja galiekārtas līdz Latvijas interneta apmaiņas punktam abos virzienos.</w:t>
      </w:r>
    </w:p>
    <w:p w:rsidR="008117BC" w:rsidRPr="00983478" w:rsidRDefault="008117BC" w:rsidP="008117BC">
      <w:pPr>
        <w:spacing w:before="130" w:after="0" w:line="260" w:lineRule="exact"/>
        <w:ind w:firstLine="539"/>
        <w:jc w:val="both"/>
        <w:rPr>
          <w:rFonts w:ascii="Cambria" w:eastAsia="Times New Roman" w:hAnsi="Cambria"/>
          <w:noProof/>
          <w:sz w:val="19"/>
          <w:szCs w:val="24"/>
        </w:rPr>
      </w:pPr>
      <w:r w:rsidRPr="00983478">
        <w:rPr>
          <w:rFonts w:ascii="Cambria" w:eastAsia="Times New Roman" w:hAnsi="Cambria"/>
          <w:noProof/>
          <w:sz w:val="19"/>
          <w:szCs w:val="24"/>
        </w:rPr>
        <w:t>Latentumu nosaka saskaņā ar formulu:</w:t>
      </w:r>
    </w:p>
    <w:p w:rsidR="008117BC" w:rsidRPr="00983478" w:rsidRDefault="008117BC" w:rsidP="008117BC">
      <w:pPr>
        <w:spacing w:before="130" w:after="0" w:line="240" w:lineRule="atLeast"/>
        <w:jc w:val="center"/>
        <w:rPr>
          <w:rFonts w:ascii="Cambria" w:eastAsia="Times New Roman" w:hAnsi="Cambria"/>
          <w:i/>
          <w:iCs/>
          <w:sz w:val="19"/>
          <w:szCs w:val="24"/>
        </w:rPr>
      </w:pPr>
      <w:r w:rsidRPr="00983478">
        <w:rPr>
          <w:rFonts w:ascii="Cambria" w:eastAsia="Times New Roman" w:hAnsi="Cambria"/>
          <w:i/>
          <w:iCs/>
          <w:sz w:val="19"/>
          <w:szCs w:val="24"/>
        </w:rPr>
        <w:object w:dxaOrig="1500" w:dyaOrig="960">
          <v:shape id="_x0000_i1041" type="#_x0000_t75" style="width:80.05pt;height:50.5pt" o:ole="">
            <v:imagedata r:id="rId10" o:title=""/>
          </v:shape>
          <o:OLEObject Type="Embed" ProgID="Equation.3" ShapeID="_x0000_i1041" DrawAspect="Content" ObjectID="_1574230279" r:id="rId11"/>
        </w:object>
      </w:r>
      <w:r w:rsidRPr="00470A09">
        <w:rPr>
          <w:rFonts w:ascii="Cambria" w:eastAsia="Times New Roman" w:hAnsi="Cambria"/>
          <w:i/>
          <w:iCs/>
          <w:position w:val="24"/>
          <w:sz w:val="19"/>
          <w:szCs w:val="24"/>
        </w:rPr>
        <w:t>,</w:t>
      </w:r>
    </w:p>
    <w:p w:rsidR="008117BC" w:rsidRPr="00983478" w:rsidRDefault="008117BC" w:rsidP="008117BC">
      <w:pPr>
        <w:spacing w:before="130" w:after="0" w:line="260" w:lineRule="exact"/>
        <w:ind w:firstLine="539"/>
        <w:jc w:val="both"/>
        <w:rPr>
          <w:rFonts w:ascii="Cambria" w:eastAsia="Times New Roman" w:hAnsi="Cambria"/>
          <w:iCs/>
          <w:sz w:val="19"/>
          <w:szCs w:val="24"/>
        </w:rPr>
      </w:pPr>
      <w:r w:rsidRPr="00983478">
        <w:rPr>
          <w:rFonts w:ascii="Cambria" w:eastAsia="Times New Roman" w:hAnsi="Cambria"/>
          <w:iCs/>
          <w:sz w:val="19"/>
          <w:szCs w:val="24"/>
        </w:rPr>
        <w:t>kur:</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object w:dxaOrig="220" w:dyaOrig="320">
          <v:shape id="_x0000_i1042" type="#_x0000_t75" style="width:8.05pt;height:14.5pt" o:ole="">
            <v:imagedata r:id="rId12" o:title=""/>
          </v:shape>
          <o:OLEObject Type="Embed" ProgID="Equation.3" ShapeID="_x0000_i1042" DrawAspect="Content" ObjectID="_1574230280" r:id="rId13"/>
        </w:object>
      </w:r>
      <w:r w:rsidRPr="00983478">
        <w:rPr>
          <w:rFonts w:ascii="Cambria" w:eastAsia="Times New Roman" w:hAnsi="Cambria"/>
          <w:sz w:val="19"/>
          <w:szCs w:val="24"/>
        </w:rPr>
        <w:t>– vidējais latentums milisekundēs mērījuma cikla laikā;</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t</w:t>
      </w:r>
      <w:r w:rsidRPr="00983478">
        <w:rPr>
          <w:rFonts w:ascii="Cambria" w:eastAsia="Times New Roman" w:hAnsi="Cambria"/>
          <w:sz w:val="19"/>
          <w:szCs w:val="24"/>
          <w:vertAlign w:val="subscript"/>
        </w:rPr>
        <w:t xml:space="preserve">1 </w:t>
      </w:r>
      <w:r w:rsidRPr="00983478">
        <w:rPr>
          <w:rFonts w:ascii="Cambria" w:eastAsia="Times New Roman" w:hAnsi="Cambria"/>
          <w:sz w:val="19"/>
          <w:szCs w:val="24"/>
        </w:rPr>
        <w:t>– paketes saņemšanas laiks milisekundēs;</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t</w:t>
      </w:r>
      <w:r w:rsidRPr="00983478">
        <w:rPr>
          <w:rFonts w:ascii="Cambria" w:eastAsia="Times New Roman" w:hAnsi="Cambria"/>
          <w:sz w:val="19"/>
          <w:szCs w:val="24"/>
          <w:vertAlign w:val="subscript"/>
        </w:rPr>
        <w:t>2</w:t>
      </w:r>
      <w:r w:rsidRPr="00983478">
        <w:rPr>
          <w:rFonts w:ascii="Cambria" w:eastAsia="Times New Roman" w:hAnsi="Cambria"/>
          <w:sz w:val="19"/>
          <w:szCs w:val="24"/>
        </w:rPr>
        <w:t xml:space="preserve"> – paketes nosūtīšanas laiks milisekundēs;</w:t>
      </w:r>
    </w:p>
    <w:p w:rsidR="008117BC" w:rsidRPr="00983478" w:rsidRDefault="008117BC" w:rsidP="008117BC">
      <w:pPr>
        <w:spacing w:before="130" w:after="0" w:line="260" w:lineRule="exact"/>
        <w:ind w:firstLine="539"/>
        <w:jc w:val="both"/>
        <w:rPr>
          <w:rFonts w:ascii="Cambria" w:eastAsia="Times New Roman" w:hAnsi="Cambria"/>
          <w:i/>
          <w:iCs/>
          <w:sz w:val="19"/>
          <w:szCs w:val="24"/>
        </w:rPr>
      </w:pPr>
      <w:r w:rsidRPr="00983478">
        <w:rPr>
          <w:rFonts w:ascii="Cambria" w:eastAsia="Times New Roman" w:hAnsi="Cambria"/>
          <w:sz w:val="19"/>
          <w:szCs w:val="24"/>
        </w:rPr>
        <w:t>n – kopējais pārsūtīto pakešu skaits mērījuma cikla laikā.</w:t>
      </w:r>
    </w:p>
    <w:p w:rsidR="008117BC" w:rsidRPr="00983478" w:rsidRDefault="008117BC" w:rsidP="008117BC">
      <w:pPr>
        <w:spacing w:before="130" w:after="0" w:line="260" w:lineRule="exact"/>
        <w:ind w:firstLine="539"/>
        <w:jc w:val="both"/>
        <w:rPr>
          <w:rFonts w:ascii="Cambria" w:eastAsia="Times New Roman" w:hAnsi="Cambria"/>
          <w:noProof/>
          <w:sz w:val="19"/>
          <w:szCs w:val="24"/>
        </w:rPr>
      </w:pPr>
      <w:r w:rsidRPr="00983478">
        <w:rPr>
          <w:rFonts w:ascii="Cambria" w:eastAsia="Times New Roman" w:hAnsi="Cambria"/>
          <w:noProof/>
          <w:sz w:val="19"/>
          <w:szCs w:val="24"/>
          <w:vertAlign w:val="superscript"/>
        </w:rPr>
        <w:t>(7)</w:t>
      </w:r>
      <w:r w:rsidRPr="00983478">
        <w:rPr>
          <w:rFonts w:ascii="Cambria" w:eastAsia="Times New Roman" w:hAnsi="Cambria"/>
          <w:noProof/>
          <w:sz w:val="19"/>
          <w:szCs w:val="24"/>
        </w:rPr>
        <w:t xml:space="preserve"> Vidējā trīce – parametrs, kas milisekundēs nosaka trīces vidējo aritmētisko vērtību no kopējā mērījumu skaita.</w:t>
      </w:r>
    </w:p>
    <w:p w:rsidR="008117BC" w:rsidRPr="00983478" w:rsidRDefault="008117BC" w:rsidP="008117BC">
      <w:pPr>
        <w:spacing w:before="130" w:after="0" w:line="260" w:lineRule="exact"/>
        <w:ind w:firstLine="539"/>
        <w:jc w:val="both"/>
        <w:rPr>
          <w:rFonts w:ascii="Cambria" w:eastAsia="Times New Roman" w:hAnsi="Cambria"/>
          <w:noProof/>
          <w:sz w:val="19"/>
          <w:szCs w:val="24"/>
        </w:rPr>
      </w:pPr>
      <w:r w:rsidRPr="00983478">
        <w:rPr>
          <w:rFonts w:ascii="Cambria" w:eastAsia="Times New Roman" w:hAnsi="Cambria"/>
          <w:noProof/>
          <w:sz w:val="19"/>
          <w:szCs w:val="24"/>
        </w:rPr>
        <w:t>Trīce</w:t>
      </w:r>
      <w:r w:rsidRPr="00983478">
        <w:rPr>
          <w:rStyle w:val="FootnoteReference"/>
          <w:rFonts w:ascii="Cambria" w:eastAsia="Times New Roman" w:hAnsi="Cambria"/>
          <w:noProof/>
          <w:sz w:val="19"/>
          <w:szCs w:val="24"/>
        </w:rPr>
        <w:footnoteReference w:id="3"/>
      </w:r>
      <w:r w:rsidRPr="00983478">
        <w:rPr>
          <w:rFonts w:ascii="Cambria" w:eastAsia="Times New Roman" w:hAnsi="Cambria"/>
          <w:noProof/>
          <w:sz w:val="19"/>
          <w:szCs w:val="24"/>
        </w:rPr>
        <w:t xml:space="preserve"> – parametrs, kas milisekundēs nosaka laika aiztures nevienmērību starp pakešu sūtīšanu un saņemšanu, kas rodas tīkla ierobežotās caurlaides spējas dēļ, piemēram, pārslodze, maršruta maiņa, pakešu zudumi un citi.</w:t>
      </w:r>
    </w:p>
    <w:p w:rsidR="008117BC" w:rsidRPr="00983478" w:rsidRDefault="008117BC" w:rsidP="008117BC">
      <w:pPr>
        <w:spacing w:before="130" w:after="0" w:line="260" w:lineRule="exact"/>
        <w:ind w:firstLine="539"/>
        <w:jc w:val="both"/>
        <w:rPr>
          <w:rFonts w:ascii="Cambria" w:eastAsia="Times New Roman" w:hAnsi="Cambria"/>
          <w:noProof/>
          <w:sz w:val="19"/>
          <w:szCs w:val="24"/>
        </w:rPr>
      </w:pPr>
      <w:r w:rsidRPr="00983478">
        <w:rPr>
          <w:rFonts w:ascii="Cambria" w:eastAsia="Times New Roman" w:hAnsi="Cambria"/>
          <w:noProof/>
          <w:sz w:val="19"/>
          <w:szCs w:val="24"/>
        </w:rPr>
        <w:lastRenderedPageBreak/>
        <w:t>Trīci aprēķina saskaņā ar formulu:</w:t>
      </w:r>
    </w:p>
    <w:p w:rsidR="008117BC" w:rsidRPr="00983478" w:rsidRDefault="008117BC" w:rsidP="008117BC">
      <w:pPr>
        <w:spacing w:before="130" w:after="0" w:line="240" w:lineRule="atLeast"/>
        <w:jc w:val="center"/>
        <w:rPr>
          <w:rFonts w:ascii="Cambria" w:eastAsia="Times New Roman" w:hAnsi="Cambria"/>
          <w:i/>
          <w:iCs/>
          <w:sz w:val="19"/>
          <w:szCs w:val="24"/>
        </w:rPr>
      </w:pPr>
      <w:r w:rsidRPr="00983478">
        <w:rPr>
          <w:rFonts w:ascii="Cambria" w:eastAsia="Times New Roman" w:hAnsi="Cambria"/>
          <w:i/>
          <w:iCs/>
          <w:sz w:val="19"/>
          <w:szCs w:val="24"/>
        </w:rPr>
        <w:object w:dxaOrig="1840" w:dyaOrig="1040">
          <v:shape id="_x0000_i1039" type="#_x0000_t75" style="width:93.5pt;height:49.95pt" o:ole="">
            <v:imagedata r:id="rId14" o:title=""/>
          </v:shape>
          <o:OLEObject Type="Embed" ProgID="Equation.3" ShapeID="_x0000_i1039" DrawAspect="Content" ObjectID="_1574230281" r:id="rId15"/>
        </w:object>
      </w:r>
      <w:r w:rsidRPr="00470A09">
        <w:rPr>
          <w:rFonts w:ascii="Cambria" w:eastAsia="Times New Roman" w:hAnsi="Cambria"/>
          <w:i/>
          <w:iCs/>
          <w:position w:val="24"/>
          <w:sz w:val="19"/>
          <w:szCs w:val="24"/>
        </w:rPr>
        <w:t>,</w:t>
      </w:r>
    </w:p>
    <w:p w:rsidR="008117BC" w:rsidRPr="00983478" w:rsidRDefault="008117BC" w:rsidP="008117BC">
      <w:pPr>
        <w:spacing w:before="130" w:after="0" w:line="260" w:lineRule="exact"/>
        <w:ind w:firstLine="539"/>
        <w:jc w:val="both"/>
        <w:rPr>
          <w:rFonts w:ascii="Cambria" w:eastAsia="Times New Roman" w:hAnsi="Cambria"/>
          <w:iCs/>
          <w:sz w:val="19"/>
          <w:szCs w:val="24"/>
        </w:rPr>
      </w:pPr>
      <w:r w:rsidRPr="00983478">
        <w:rPr>
          <w:rFonts w:ascii="Cambria" w:eastAsia="Times New Roman" w:hAnsi="Cambria"/>
          <w:iCs/>
          <w:sz w:val="19"/>
          <w:szCs w:val="24"/>
        </w:rPr>
        <w:t>kur:</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J – trīce milisekundēs;</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object w:dxaOrig="220" w:dyaOrig="320">
          <v:shape id="_x0000_i1038" type="#_x0000_t75" style="width:8.05pt;height:14.5pt" o:ole="">
            <v:imagedata r:id="rId12" o:title=""/>
          </v:shape>
          <o:OLEObject Type="Embed" ProgID="Equation.3" ShapeID="_x0000_i1038" DrawAspect="Content" ObjectID="_1574230282" r:id="rId16"/>
        </w:object>
      </w:r>
      <w:r w:rsidRPr="00983478">
        <w:rPr>
          <w:rFonts w:ascii="Cambria" w:eastAsia="Times New Roman" w:hAnsi="Cambria"/>
          <w:sz w:val="19"/>
          <w:szCs w:val="24"/>
        </w:rPr>
        <w:t xml:space="preserve"> –vidējais latentums milisekundēs mērījuma cikla laikā;</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n – kopējais pārsūtīto pakešu skaits mērījuma cikla laikā;</w:t>
      </w:r>
    </w:p>
    <w:p w:rsidR="008117BC" w:rsidRPr="00983478" w:rsidRDefault="008117BC" w:rsidP="008117BC">
      <w:pPr>
        <w:spacing w:before="130" w:after="0" w:line="260" w:lineRule="exact"/>
        <w:ind w:firstLine="539"/>
        <w:jc w:val="both"/>
        <w:rPr>
          <w:rFonts w:ascii="Cambria" w:eastAsia="Times New Roman" w:hAnsi="Cambria"/>
          <w:noProof/>
          <w:sz w:val="19"/>
          <w:szCs w:val="24"/>
        </w:rPr>
      </w:pPr>
      <w:r w:rsidRPr="00983478">
        <w:rPr>
          <w:rFonts w:ascii="Cambria" w:eastAsia="Times New Roman" w:hAnsi="Cambria"/>
          <w:noProof/>
          <w:sz w:val="19"/>
          <w:szCs w:val="24"/>
        </w:rPr>
        <w:t>L</w:t>
      </w:r>
      <w:r w:rsidRPr="00983478">
        <w:rPr>
          <w:rFonts w:ascii="Cambria" w:eastAsia="Times New Roman" w:hAnsi="Cambria"/>
          <w:noProof/>
          <w:sz w:val="19"/>
          <w:szCs w:val="24"/>
          <w:vertAlign w:val="subscript"/>
        </w:rPr>
        <w:t>i</w:t>
      </w:r>
      <w:r w:rsidRPr="00983478">
        <w:rPr>
          <w:rFonts w:ascii="Cambria" w:eastAsia="Times New Roman" w:hAnsi="Cambria"/>
          <w:noProof/>
          <w:sz w:val="19"/>
          <w:szCs w:val="24"/>
        </w:rPr>
        <w:t xml:space="preserve"> – i-tās paketes latentums milisekundēs.</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noProof/>
          <w:sz w:val="19"/>
          <w:szCs w:val="24"/>
          <w:vertAlign w:val="superscript"/>
        </w:rPr>
        <w:t>(8)</w:t>
      </w:r>
      <w:r w:rsidRPr="00983478">
        <w:rPr>
          <w:rFonts w:ascii="Cambria" w:eastAsia="Times New Roman" w:hAnsi="Cambria"/>
          <w:sz w:val="19"/>
          <w:szCs w:val="24"/>
        </w:rPr>
        <w:t xml:space="preserve"> Pakalpojuma pieejamību (iespēju saņemt pakalpojumu) nosaka</w:t>
      </w:r>
      <w:r>
        <w:rPr>
          <w:rFonts w:ascii="Cambria" w:eastAsia="Times New Roman" w:hAnsi="Cambria"/>
          <w:sz w:val="19"/>
          <w:szCs w:val="24"/>
        </w:rPr>
        <w:t xml:space="preserve"> </w:t>
      </w:r>
      <w:r w:rsidRPr="00983478">
        <w:rPr>
          <w:rFonts w:ascii="Cambria" w:eastAsia="Times New Roman" w:hAnsi="Cambria"/>
          <w:sz w:val="19"/>
          <w:szCs w:val="24"/>
        </w:rPr>
        <w:t>kā vidējo aritmētisko vērtību no kopējā aprēķināto norēķinu ciklu pakalpojuma pieejamību skaita.</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Pakalpojuma pieejamību norēķinu ciklam nosaka saskaņā ar formulu:</w:t>
      </w:r>
    </w:p>
    <w:p w:rsidR="008117BC" w:rsidRPr="00983478" w:rsidRDefault="008117BC" w:rsidP="008117BC">
      <w:pPr>
        <w:spacing w:before="130" w:after="0" w:line="260" w:lineRule="exact"/>
        <w:ind w:firstLine="539"/>
        <w:rPr>
          <w:rFonts w:ascii="Cambria" w:eastAsia="Times New Roman" w:hAnsi="Cambria"/>
          <w:sz w:val="19"/>
          <w:szCs w:val="24"/>
        </w:rPr>
      </w:pPr>
    </w:p>
    <w:p w:rsidR="008117BC" w:rsidRPr="00983478" w:rsidRDefault="008117BC" w:rsidP="008117BC">
      <w:pPr>
        <w:spacing w:before="130" w:after="0" w:line="240" w:lineRule="atLeast"/>
        <w:jc w:val="center"/>
        <w:rPr>
          <w:rFonts w:ascii="Cambria" w:eastAsia="Times New Roman" w:hAnsi="Cambria"/>
          <w:sz w:val="19"/>
          <w:szCs w:val="24"/>
        </w:rPr>
      </w:pPr>
      <w:r w:rsidRPr="00983478">
        <w:rPr>
          <w:rFonts w:ascii="Cambria" w:eastAsia="Times New Roman" w:hAnsi="Cambria"/>
          <w:sz w:val="19"/>
          <w:szCs w:val="24"/>
        </w:rPr>
        <w:object w:dxaOrig="1359" w:dyaOrig="680">
          <v:shape id="_x0000_i1037" type="#_x0000_t75" style="width:1in;height:36.55pt" o:ole="">
            <v:imagedata r:id="rId17" o:title=""/>
          </v:shape>
          <o:OLEObject Type="Embed" ProgID="Equation.3" ShapeID="_x0000_i1037" DrawAspect="Content" ObjectID="_1574230283" r:id="rId18"/>
        </w:object>
      </w:r>
      <w:r w:rsidRPr="00470A09">
        <w:rPr>
          <w:rFonts w:ascii="Cambria" w:eastAsia="Times New Roman" w:hAnsi="Cambria"/>
          <w:position w:val="20"/>
          <w:sz w:val="19"/>
          <w:szCs w:val="24"/>
        </w:rPr>
        <w:t>,</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kur:</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p – pakalpojumu pieejamība procentos;</w:t>
      </w:r>
    </w:p>
    <w:p w:rsidR="008117BC" w:rsidRPr="00983478" w:rsidRDefault="008117BC" w:rsidP="008117BC">
      <w:pPr>
        <w:spacing w:before="130" w:after="0" w:line="260" w:lineRule="exact"/>
        <w:ind w:firstLine="539"/>
        <w:jc w:val="both"/>
        <w:rPr>
          <w:rFonts w:ascii="Cambria" w:eastAsia="Times New Roman" w:hAnsi="Cambria"/>
          <w:sz w:val="19"/>
          <w:szCs w:val="24"/>
        </w:rPr>
      </w:pPr>
      <w:r w:rsidRPr="00983478">
        <w:rPr>
          <w:rFonts w:ascii="Cambria" w:eastAsia="Times New Roman" w:hAnsi="Cambria"/>
          <w:sz w:val="19"/>
          <w:szCs w:val="24"/>
        </w:rPr>
        <w:t>T – kopējais pakalpojuma pieejamības laiks stundās visiem pieslēguma punktiem;</w:t>
      </w:r>
    </w:p>
    <w:p w:rsidR="008117BC" w:rsidRDefault="008117BC" w:rsidP="008117BC">
      <w:pPr>
        <w:spacing w:before="130" w:after="0" w:line="260" w:lineRule="exact"/>
        <w:ind w:firstLine="539"/>
        <w:jc w:val="both"/>
        <w:rPr>
          <w:rFonts w:ascii="Cambria" w:eastAsia="Times New Roman" w:hAnsi="Cambria"/>
          <w:sz w:val="19"/>
          <w:szCs w:val="24"/>
        </w:rPr>
      </w:pPr>
      <w:proofErr w:type="spellStart"/>
      <w:r w:rsidRPr="00983478">
        <w:rPr>
          <w:rFonts w:ascii="Cambria" w:eastAsia="Times New Roman" w:hAnsi="Cambria"/>
          <w:sz w:val="19"/>
          <w:szCs w:val="24"/>
        </w:rPr>
        <w:t>t</w:t>
      </w:r>
      <w:r w:rsidRPr="00983478">
        <w:rPr>
          <w:rFonts w:ascii="Cambria" w:eastAsia="Times New Roman" w:hAnsi="Cambria"/>
          <w:sz w:val="19"/>
          <w:szCs w:val="24"/>
          <w:vertAlign w:val="subscript"/>
        </w:rPr>
        <w:t>k</w:t>
      </w:r>
      <w:proofErr w:type="spellEnd"/>
      <w:r w:rsidRPr="00983478">
        <w:rPr>
          <w:rFonts w:ascii="Cambria" w:eastAsia="Times New Roman" w:hAnsi="Cambria"/>
          <w:sz w:val="19"/>
          <w:szCs w:val="24"/>
        </w:rPr>
        <w:t xml:space="preserve"> – kopējais pakalpojuma sniegšanas laiks stundās visiem pieslēguma punktiem.</w:t>
      </w:r>
    </w:p>
    <w:p w:rsidR="008117BC" w:rsidRPr="00983478" w:rsidRDefault="008117BC" w:rsidP="008117BC">
      <w:pPr>
        <w:spacing w:before="130" w:after="0" w:line="260" w:lineRule="exact"/>
        <w:ind w:firstLine="539"/>
        <w:jc w:val="both"/>
        <w:rPr>
          <w:rFonts w:ascii="Cambria" w:eastAsia="Times New Roman" w:hAnsi="Cambria"/>
          <w:sz w:val="19"/>
          <w:szCs w:val="24"/>
        </w:rPr>
      </w:pPr>
    </w:p>
    <w:tbl>
      <w:tblPr>
        <w:tblW w:w="5000" w:type="pct"/>
        <w:jc w:val="center"/>
        <w:tblCellMar>
          <w:top w:w="28" w:type="dxa"/>
          <w:left w:w="28" w:type="dxa"/>
          <w:bottom w:w="28" w:type="dxa"/>
          <w:right w:w="28" w:type="dxa"/>
        </w:tblCellMar>
        <w:tblLook w:val="01E0" w:firstRow="1" w:lastRow="1" w:firstColumn="1" w:lastColumn="1" w:noHBand="0" w:noVBand="0"/>
      </w:tblPr>
      <w:tblGrid>
        <w:gridCol w:w="814"/>
        <w:gridCol w:w="214"/>
        <w:gridCol w:w="410"/>
        <w:gridCol w:w="430"/>
        <w:gridCol w:w="671"/>
        <w:gridCol w:w="1523"/>
        <w:gridCol w:w="4300"/>
      </w:tblGrid>
      <w:tr w:rsidR="008117BC" w:rsidRPr="00470A09" w:rsidTr="00586486">
        <w:trPr>
          <w:jc w:val="center"/>
        </w:trPr>
        <w:tc>
          <w:tcPr>
            <w:tcW w:w="1099" w:type="dxa"/>
            <w:gridSpan w:val="2"/>
            <w:vAlign w:val="bottom"/>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rPr>
              <w:t>Datums</w:t>
            </w:r>
          </w:p>
        </w:tc>
        <w:tc>
          <w:tcPr>
            <w:tcW w:w="446" w:type="dxa"/>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rPr>
              <w:fldChar w:fldCharType="begin">
                <w:ffData>
                  <w:name w:val="Teksts7"/>
                  <w:enabled/>
                  <w:calcOnExit w:val="0"/>
                  <w:textInput>
                    <w:default w:val="__"/>
                    <w:maxLength w:val="2"/>
                  </w:textInput>
                </w:ffData>
              </w:fldChar>
            </w:r>
            <w:r w:rsidRPr="00470A09">
              <w:rPr>
                <w:rFonts w:ascii="Cambria" w:eastAsia="Times New Roman" w:hAnsi="Cambria"/>
                <w:sz w:val="19"/>
                <w:szCs w:val="24"/>
              </w:rPr>
              <w:instrText xml:space="preserve"> FORMTEXT </w:instrText>
            </w:r>
            <w:r w:rsidRPr="00470A09">
              <w:rPr>
                <w:rFonts w:ascii="Cambria" w:eastAsia="Times New Roman" w:hAnsi="Cambria"/>
                <w:sz w:val="19"/>
                <w:szCs w:val="24"/>
              </w:rPr>
            </w:r>
            <w:r w:rsidRPr="00470A09">
              <w:rPr>
                <w:rFonts w:ascii="Cambria" w:eastAsia="Times New Roman" w:hAnsi="Cambria"/>
                <w:sz w:val="19"/>
                <w:szCs w:val="24"/>
              </w:rPr>
              <w:fldChar w:fldCharType="separate"/>
            </w:r>
            <w:r w:rsidRPr="00470A09">
              <w:rPr>
                <w:rFonts w:ascii="Cambria" w:eastAsia="Times New Roman" w:hAnsi="Cambria"/>
                <w:noProof/>
                <w:sz w:val="19"/>
                <w:szCs w:val="24"/>
              </w:rPr>
              <w:t>__</w:t>
            </w:r>
            <w:r w:rsidRPr="00470A09">
              <w:rPr>
                <w:rFonts w:ascii="Cambria" w:eastAsia="Times New Roman" w:hAnsi="Cambria"/>
                <w:sz w:val="19"/>
                <w:szCs w:val="24"/>
              </w:rPr>
              <w:fldChar w:fldCharType="end"/>
            </w:r>
            <w:r w:rsidRPr="00470A09">
              <w:rPr>
                <w:rFonts w:ascii="Cambria" w:eastAsia="Times New Roman" w:hAnsi="Cambria"/>
                <w:sz w:val="19"/>
                <w:szCs w:val="24"/>
              </w:rPr>
              <w:t>.</w:t>
            </w:r>
          </w:p>
        </w:tc>
        <w:tc>
          <w:tcPr>
            <w:tcW w:w="471" w:type="dxa"/>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rPr>
              <w:fldChar w:fldCharType="begin">
                <w:ffData>
                  <w:name w:val="Teksts5"/>
                  <w:enabled/>
                  <w:calcOnExit w:val="0"/>
                  <w:textInput>
                    <w:default w:val="__"/>
                    <w:maxLength w:val="2"/>
                  </w:textInput>
                </w:ffData>
              </w:fldChar>
            </w:r>
            <w:r w:rsidRPr="00470A09">
              <w:rPr>
                <w:rFonts w:ascii="Cambria" w:eastAsia="Times New Roman" w:hAnsi="Cambria"/>
                <w:sz w:val="19"/>
                <w:szCs w:val="24"/>
              </w:rPr>
              <w:instrText xml:space="preserve"> FORMTEXT </w:instrText>
            </w:r>
            <w:r w:rsidRPr="00470A09">
              <w:rPr>
                <w:rFonts w:ascii="Cambria" w:eastAsia="Times New Roman" w:hAnsi="Cambria"/>
                <w:sz w:val="19"/>
                <w:szCs w:val="24"/>
              </w:rPr>
            </w:r>
            <w:r w:rsidRPr="00470A09">
              <w:rPr>
                <w:rFonts w:ascii="Cambria" w:eastAsia="Times New Roman" w:hAnsi="Cambria"/>
                <w:sz w:val="19"/>
                <w:szCs w:val="24"/>
              </w:rPr>
              <w:fldChar w:fldCharType="separate"/>
            </w:r>
            <w:r w:rsidRPr="00470A09">
              <w:rPr>
                <w:rFonts w:ascii="Cambria" w:eastAsia="Times New Roman" w:hAnsi="Cambria"/>
                <w:noProof/>
                <w:sz w:val="19"/>
                <w:szCs w:val="24"/>
              </w:rPr>
              <w:t>__</w:t>
            </w:r>
            <w:r w:rsidRPr="00470A09">
              <w:rPr>
                <w:rFonts w:ascii="Cambria" w:eastAsia="Times New Roman" w:hAnsi="Cambria"/>
                <w:sz w:val="19"/>
                <w:szCs w:val="24"/>
              </w:rPr>
              <w:fldChar w:fldCharType="end"/>
            </w:r>
            <w:r w:rsidRPr="00470A09">
              <w:rPr>
                <w:rFonts w:ascii="Cambria" w:eastAsia="Times New Roman" w:hAnsi="Cambria"/>
                <w:sz w:val="19"/>
                <w:szCs w:val="24"/>
              </w:rPr>
              <w:t>.</w:t>
            </w:r>
          </w:p>
        </w:tc>
        <w:tc>
          <w:tcPr>
            <w:tcW w:w="733" w:type="dxa"/>
            <w:vAlign w:val="center"/>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rPr>
              <w:fldChar w:fldCharType="begin">
                <w:ffData>
                  <w:name w:val="Teksts6"/>
                  <w:enabled/>
                  <w:calcOnExit w:val="0"/>
                  <w:textInput>
                    <w:default w:val="____"/>
                    <w:maxLength w:val="4"/>
                  </w:textInput>
                </w:ffData>
              </w:fldChar>
            </w:r>
            <w:r w:rsidRPr="00470A09">
              <w:rPr>
                <w:rFonts w:ascii="Cambria" w:eastAsia="Times New Roman" w:hAnsi="Cambria"/>
                <w:sz w:val="19"/>
                <w:szCs w:val="24"/>
              </w:rPr>
              <w:instrText xml:space="preserve"> FORMTEXT </w:instrText>
            </w:r>
            <w:r w:rsidRPr="00470A09">
              <w:rPr>
                <w:rFonts w:ascii="Cambria" w:eastAsia="Times New Roman" w:hAnsi="Cambria"/>
                <w:sz w:val="19"/>
                <w:szCs w:val="24"/>
              </w:rPr>
            </w:r>
            <w:r w:rsidRPr="00470A09">
              <w:rPr>
                <w:rFonts w:ascii="Cambria" w:eastAsia="Times New Roman" w:hAnsi="Cambria"/>
                <w:sz w:val="19"/>
                <w:szCs w:val="24"/>
              </w:rPr>
              <w:fldChar w:fldCharType="separate"/>
            </w:r>
            <w:r w:rsidRPr="00470A09">
              <w:rPr>
                <w:rFonts w:ascii="Cambria" w:eastAsia="Times New Roman" w:hAnsi="Cambria"/>
                <w:noProof/>
                <w:sz w:val="19"/>
                <w:szCs w:val="24"/>
              </w:rPr>
              <w:t>____</w:t>
            </w:r>
            <w:r w:rsidRPr="00470A09">
              <w:rPr>
                <w:rFonts w:ascii="Cambria" w:eastAsia="Times New Roman" w:hAnsi="Cambria"/>
                <w:sz w:val="19"/>
                <w:szCs w:val="24"/>
              </w:rPr>
              <w:fldChar w:fldCharType="end"/>
            </w:r>
            <w:r w:rsidRPr="00470A09">
              <w:rPr>
                <w:rFonts w:ascii="Cambria" w:eastAsia="Times New Roman" w:hAnsi="Cambria"/>
                <w:sz w:val="19"/>
                <w:szCs w:val="24"/>
              </w:rPr>
              <w:t>.</w:t>
            </w:r>
          </w:p>
        </w:tc>
        <w:tc>
          <w:tcPr>
            <w:tcW w:w="1830" w:type="dxa"/>
            <w:vAlign w:val="bottom"/>
          </w:tcPr>
          <w:p w:rsidR="008117BC" w:rsidRPr="00470A09" w:rsidRDefault="008117BC" w:rsidP="00586486">
            <w:pPr>
              <w:spacing w:after="0" w:line="240" w:lineRule="auto"/>
              <w:rPr>
                <w:rFonts w:ascii="Cambria" w:eastAsia="Times New Roman" w:hAnsi="Cambria"/>
                <w:sz w:val="19"/>
                <w:szCs w:val="24"/>
              </w:rPr>
            </w:pPr>
          </w:p>
        </w:tc>
        <w:tc>
          <w:tcPr>
            <w:tcW w:w="5002" w:type="dxa"/>
            <w:vAlign w:val="center"/>
          </w:tcPr>
          <w:p w:rsidR="008117BC" w:rsidRPr="00470A09" w:rsidRDefault="008117BC" w:rsidP="00586486">
            <w:pPr>
              <w:tabs>
                <w:tab w:val="left" w:pos="3960"/>
              </w:tabs>
              <w:spacing w:after="0" w:line="240" w:lineRule="auto"/>
              <w:rPr>
                <w:rFonts w:ascii="Cambria" w:eastAsia="Times New Roman" w:hAnsi="Cambria"/>
                <w:sz w:val="19"/>
                <w:szCs w:val="24"/>
              </w:rPr>
            </w:pPr>
          </w:p>
        </w:tc>
      </w:tr>
      <w:tr w:rsidR="008117BC" w:rsidRPr="00470A09" w:rsidTr="00586486">
        <w:trPr>
          <w:jc w:val="center"/>
        </w:trPr>
        <w:tc>
          <w:tcPr>
            <w:tcW w:w="4579" w:type="dxa"/>
            <w:gridSpan w:val="6"/>
          </w:tcPr>
          <w:p w:rsidR="008117BC" w:rsidRPr="00470A09" w:rsidRDefault="008117BC" w:rsidP="00586486">
            <w:pPr>
              <w:tabs>
                <w:tab w:val="left" w:pos="3960"/>
              </w:tabs>
              <w:spacing w:after="0" w:line="240" w:lineRule="auto"/>
              <w:rPr>
                <w:rFonts w:ascii="Cambria" w:eastAsia="Times New Roman" w:hAnsi="Cambria"/>
                <w:sz w:val="19"/>
                <w:szCs w:val="24"/>
              </w:rPr>
            </w:pPr>
          </w:p>
        </w:tc>
        <w:tc>
          <w:tcPr>
            <w:tcW w:w="5002" w:type="dxa"/>
          </w:tcPr>
          <w:p w:rsidR="008117BC" w:rsidRPr="00470A09" w:rsidRDefault="008117BC" w:rsidP="00586486">
            <w:pPr>
              <w:tabs>
                <w:tab w:val="left" w:pos="3960"/>
              </w:tabs>
              <w:spacing w:after="0" w:line="240" w:lineRule="auto"/>
              <w:rPr>
                <w:rFonts w:ascii="Cambria" w:eastAsia="Times New Roman" w:hAnsi="Cambria"/>
                <w:sz w:val="19"/>
                <w:szCs w:val="24"/>
              </w:rPr>
            </w:pPr>
          </w:p>
        </w:tc>
      </w:tr>
      <w:tr w:rsidR="008117BC" w:rsidRPr="00470A09" w:rsidTr="00586486">
        <w:trPr>
          <w:jc w:val="center"/>
        </w:trPr>
        <w:tc>
          <w:tcPr>
            <w:tcW w:w="4579" w:type="dxa"/>
            <w:gridSpan w:val="6"/>
            <w:vAlign w:val="center"/>
          </w:tcPr>
          <w:p w:rsidR="008117BC" w:rsidRPr="00470A09" w:rsidRDefault="008117BC" w:rsidP="00586486">
            <w:pPr>
              <w:tabs>
                <w:tab w:val="left" w:pos="3960"/>
              </w:tabs>
              <w:spacing w:after="0" w:line="240" w:lineRule="auto"/>
              <w:rPr>
                <w:rFonts w:ascii="Cambria" w:eastAsia="Times New Roman" w:hAnsi="Cambria"/>
                <w:sz w:val="19"/>
                <w:szCs w:val="24"/>
              </w:rPr>
            </w:pPr>
            <w:r w:rsidRPr="00470A09">
              <w:rPr>
                <w:rFonts w:ascii="Cambria" w:eastAsia="Times New Roman" w:hAnsi="Cambria"/>
                <w:sz w:val="19"/>
                <w:szCs w:val="24"/>
              </w:rPr>
              <w:t>Persona,</w:t>
            </w:r>
          </w:p>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rPr>
              <w:t>kura tiesīga pārstāvēt komersantu</w:t>
            </w:r>
          </w:p>
        </w:tc>
        <w:tc>
          <w:tcPr>
            <w:tcW w:w="5002" w:type="dxa"/>
            <w:tcBorders>
              <w:bottom w:val="single" w:sz="4" w:space="0" w:color="auto"/>
            </w:tcBorders>
            <w:vAlign w:val="center"/>
          </w:tcPr>
          <w:p w:rsidR="008117BC" w:rsidRPr="00470A09" w:rsidRDefault="008117BC" w:rsidP="00586486">
            <w:pPr>
              <w:tabs>
                <w:tab w:val="left" w:pos="3960"/>
              </w:tabs>
              <w:spacing w:after="0" w:line="240" w:lineRule="auto"/>
              <w:rPr>
                <w:rFonts w:ascii="Cambria" w:eastAsia="Times New Roman" w:hAnsi="Cambria"/>
                <w:sz w:val="19"/>
                <w:szCs w:val="24"/>
              </w:rPr>
            </w:pPr>
          </w:p>
        </w:tc>
      </w:tr>
      <w:tr w:rsidR="008117BC" w:rsidRPr="00470A09" w:rsidTr="00586486">
        <w:trPr>
          <w:jc w:val="center"/>
        </w:trPr>
        <w:tc>
          <w:tcPr>
            <w:tcW w:w="4579" w:type="dxa"/>
            <w:gridSpan w:val="6"/>
          </w:tcPr>
          <w:p w:rsidR="008117BC" w:rsidRPr="00470A09" w:rsidRDefault="008117BC" w:rsidP="00586486">
            <w:pPr>
              <w:tabs>
                <w:tab w:val="left" w:pos="3960"/>
              </w:tabs>
              <w:spacing w:after="0" w:line="240" w:lineRule="auto"/>
              <w:rPr>
                <w:rFonts w:ascii="Cambria" w:eastAsia="Times New Roman" w:hAnsi="Cambria"/>
                <w:sz w:val="17"/>
                <w:szCs w:val="17"/>
              </w:rPr>
            </w:pPr>
          </w:p>
        </w:tc>
        <w:tc>
          <w:tcPr>
            <w:tcW w:w="5002" w:type="dxa"/>
            <w:tcBorders>
              <w:top w:val="single" w:sz="4" w:space="0" w:color="auto"/>
            </w:tcBorders>
          </w:tcPr>
          <w:p w:rsidR="008117BC" w:rsidRPr="00470A09" w:rsidRDefault="008117BC" w:rsidP="00586486">
            <w:pPr>
              <w:tabs>
                <w:tab w:val="left" w:pos="3960"/>
              </w:tabs>
              <w:spacing w:after="0" w:line="240" w:lineRule="auto"/>
              <w:jc w:val="center"/>
              <w:rPr>
                <w:rFonts w:ascii="Cambria" w:eastAsia="Times New Roman" w:hAnsi="Cambria"/>
                <w:sz w:val="17"/>
                <w:szCs w:val="17"/>
              </w:rPr>
            </w:pPr>
            <w:r w:rsidRPr="00470A09">
              <w:rPr>
                <w:rFonts w:ascii="Cambria" w:eastAsia="Times New Roman" w:hAnsi="Cambria"/>
                <w:sz w:val="17"/>
                <w:szCs w:val="17"/>
              </w:rPr>
              <w:t>/paraksts un tā atšifrējums/</w:t>
            </w:r>
          </w:p>
        </w:tc>
      </w:tr>
      <w:tr w:rsidR="008117BC" w:rsidRPr="00470A09" w:rsidTr="00586486">
        <w:trPr>
          <w:jc w:val="center"/>
        </w:trPr>
        <w:tc>
          <w:tcPr>
            <w:tcW w:w="4579" w:type="dxa"/>
            <w:gridSpan w:val="6"/>
            <w:tcBorders>
              <w:bottom w:val="single" w:sz="4" w:space="0" w:color="auto"/>
            </w:tcBorders>
          </w:tcPr>
          <w:p w:rsidR="008117BC" w:rsidRPr="00470A09" w:rsidRDefault="008117BC" w:rsidP="00586486">
            <w:pPr>
              <w:tabs>
                <w:tab w:val="left" w:pos="3600"/>
              </w:tabs>
              <w:spacing w:after="0" w:line="240" w:lineRule="auto"/>
              <w:rPr>
                <w:rFonts w:ascii="Cambria" w:eastAsia="Times New Roman" w:hAnsi="Cambria"/>
                <w:sz w:val="19"/>
                <w:szCs w:val="20"/>
              </w:rPr>
            </w:pPr>
          </w:p>
          <w:p w:rsidR="008117BC" w:rsidRPr="00470A09" w:rsidRDefault="008117BC" w:rsidP="00586486">
            <w:pPr>
              <w:tabs>
                <w:tab w:val="left" w:pos="3600"/>
              </w:tabs>
              <w:spacing w:after="0" w:line="240" w:lineRule="auto"/>
              <w:jc w:val="center"/>
              <w:rPr>
                <w:rFonts w:ascii="Cambria" w:eastAsia="Times New Roman" w:hAnsi="Cambria"/>
                <w:sz w:val="19"/>
                <w:szCs w:val="20"/>
              </w:rPr>
            </w:pPr>
            <w:r w:rsidRPr="00470A09">
              <w:rPr>
                <w:rFonts w:ascii="Cambria" w:eastAsia="Times New Roman" w:hAnsi="Cambria"/>
                <w:sz w:val="19"/>
                <w:szCs w:val="20"/>
              </w:rPr>
              <w:fldChar w:fldCharType="begin">
                <w:ffData>
                  <w:name w:val="Teksts9"/>
                  <w:enabled/>
                  <w:calcOnExit w:val="0"/>
                  <w:textInput/>
                </w:ffData>
              </w:fldChar>
            </w:r>
            <w:r w:rsidRPr="00470A09">
              <w:rPr>
                <w:rFonts w:ascii="Cambria" w:eastAsia="Times New Roman" w:hAnsi="Cambria"/>
                <w:sz w:val="19"/>
                <w:szCs w:val="20"/>
              </w:rPr>
              <w:instrText xml:space="preserve"> FORMTEXT </w:instrText>
            </w:r>
            <w:r w:rsidRPr="00470A09">
              <w:rPr>
                <w:rFonts w:ascii="Cambria" w:eastAsia="Times New Roman" w:hAnsi="Cambria"/>
                <w:sz w:val="19"/>
                <w:szCs w:val="20"/>
              </w:rPr>
            </w:r>
            <w:r w:rsidRPr="00470A09">
              <w:rPr>
                <w:rFonts w:ascii="Cambria" w:eastAsia="Times New Roman" w:hAnsi="Cambria"/>
                <w:sz w:val="19"/>
                <w:szCs w:val="20"/>
              </w:rPr>
              <w:fldChar w:fldCharType="separate"/>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sz w:val="19"/>
                <w:szCs w:val="20"/>
              </w:rPr>
              <w:fldChar w:fldCharType="end"/>
            </w:r>
          </w:p>
        </w:tc>
        <w:tc>
          <w:tcPr>
            <w:tcW w:w="5002" w:type="dxa"/>
          </w:tcPr>
          <w:p w:rsidR="008117BC" w:rsidRPr="00470A09" w:rsidRDefault="008117BC" w:rsidP="00586486">
            <w:pPr>
              <w:tabs>
                <w:tab w:val="left" w:pos="3960"/>
              </w:tabs>
              <w:spacing w:after="0" w:line="240" w:lineRule="auto"/>
              <w:rPr>
                <w:rFonts w:ascii="Cambria" w:eastAsia="Times New Roman" w:hAnsi="Cambria"/>
                <w:sz w:val="19"/>
                <w:szCs w:val="20"/>
              </w:rPr>
            </w:pPr>
          </w:p>
        </w:tc>
      </w:tr>
      <w:tr w:rsidR="008117BC" w:rsidRPr="00470A09" w:rsidTr="00586486">
        <w:trPr>
          <w:jc w:val="center"/>
        </w:trPr>
        <w:tc>
          <w:tcPr>
            <w:tcW w:w="4579" w:type="dxa"/>
            <w:gridSpan w:val="6"/>
            <w:tcBorders>
              <w:top w:val="single" w:sz="4" w:space="0" w:color="auto"/>
            </w:tcBorders>
          </w:tcPr>
          <w:p w:rsidR="008117BC" w:rsidRPr="00470A09" w:rsidRDefault="008117BC" w:rsidP="00586486">
            <w:pPr>
              <w:spacing w:after="0" w:line="240" w:lineRule="auto"/>
              <w:jc w:val="center"/>
              <w:rPr>
                <w:rFonts w:ascii="Cambria" w:eastAsia="Times New Roman" w:hAnsi="Cambria"/>
                <w:sz w:val="17"/>
                <w:szCs w:val="17"/>
              </w:rPr>
            </w:pPr>
            <w:r w:rsidRPr="00470A09">
              <w:rPr>
                <w:rFonts w:ascii="Cambria" w:eastAsia="Times New Roman" w:hAnsi="Cambria"/>
                <w:sz w:val="17"/>
                <w:szCs w:val="17"/>
              </w:rPr>
              <w:t>/sagatavotāja vārds, uzvārds/</w:t>
            </w:r>
          </w:p>
        </w:tc>
        <w:tc>
          <w:tcPr>
            <w:tcW w:w="5002" w:type="dxa"/>
          </w:tcPr>
          <w:p w:rsidR="008117BC" w:rsidRPr="00470A09" w:rsidRDefault="008117BC" w:rsidP="00586486">
            <w:pPr>
              <w:tabs>
                <w:tab w:val="left" w:pos="3960"/>
              </w:tabs>
              <w:spacing w:after="0" w:line="240" w:lineRule="auto"/>
              <w:rPr>
                <w:rFonts w:ascii="Cambria" w:eastAsia="Times New Roman" w:hAnsi="Cambria"/>
                <w:sz w:val="17"/>
                <w:szCs w:val="17"/>
              </w:rPr>
            </w:pPr>
          </w:p>
        </w:tc>
      </w:tr>
      <w:tr w:rsidR="008117BC" w:rsidRPr="00470A09" w:rsidTr="00586486">
        <w:trPr>
          <w:jc w:val="center"/>
        </w:trPr>
        <w:tc>
          <w:tcPr>
            <w:tcW w:w="841" w:type="dxa"/>
            <w:vAlign w:val="bottom"/>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rPr>
              <w:t>tālrunis</w:t>
            </w:r>
          </w:p>
        </w:tc>
        <w:tc>
          <w:tcPr>
            <w:tcW w:w="3738" w:type="dxa"/>
            <w:gridSpan w:val="5"/>
            <w:tcBorders>
              <w:bottom w:val="single" w:sz="4" w:space="0" w:color="auto"/>
            </w:tcBorders>
            <w:vAlign w:val="bottom"/>
          </w:tcPr>
          <w:p w:rsidR="008117BC" w:rsidRPr="00470A09" w:rsidRDefault="008117BC" w:rsidP="00586486">
            <w:pPr>
              <w:spacing w:after="0" w:line="240" w:lineRule="auto"/>
              <w:rPr>
                <w:rFonts w:ascii="Cambria" w:eastAsia="Times New Roman" w:hAnsi="Cambria"/>
                <w:sz w:val="19"/>
                <w:szCs w:val="20"/>
              </w:rPr>
            </w:pPr>
            <w:r w:rsidRPr="00470A09">
              <w:rPr>
                <w:rFonts w:ascii="Cambria" w:eastAsia="Times New Roman" w:hAnsi="Cambria"/>
                <w:sz w:val="19"/>
                <w:szCs w:val="20"/>
              </w:rPr>
              <w:fldChar w:fldCharType="begin">
                <w:ffData>
                  <w:name w:val="Teksts8"/>
                  <w:enabled/>
                  <w:calcOnExit w:val="0"/>
                  <w:textInput>
                    <w:maxLength w:val="18"/>
                  </w:textInput>
                </w:ffData>
              </w:fldChar>
            </w:r>
            <w:r w:rsidRPr="00470A09">
              <w:rPr>
                <w:rFonts w:ascii="Cambria" w:eastAsia="Times New Roman" w:hAnsi="Cambria"/>
                <w:sz w:val="19"/>
                <w:szCs w:val="20"/>
              </w:rPr>
              <w:instrText xml:space="preserve"> FORMTEXT </w:instrText>
            </w:r>
            <w:r w:rsidRPr="00470A09">
              <w:rPr>
                <w:rFonts w:ascii="Cambria" w:eastAsia="Times New Roman" w:hAnsi="Cambria"/>
                <w:sz w:val="19"/>
                <w:szCs w:val="20"/>
              </w:rPr>
            </w:r>
            <w:r w:rsidRPr="00470A09">
              <w:rPr>
                <w:rFonts w:ascii="Cambria" w:eastAsia="Times New Roman" w:hAnsi="Cambria"/>
                <w:sz w:val="19"/>
                <w:szCs w:val="20"/>
              </w:rPr>
              <w:fldChar w:fldCharType="separate"/>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sz w:val="19"/>
                <w:szCs w:val="20"/>
              </w:rPr>
              <w:fldChar w:fldCharType="end"/>
            </w:r>
          </w:p>
        </w:tc>
        <w:tc>
          <w:tcPr>
            <w:tcW w:w="5002" w:type="dxa"/>
          </w:tcPr>
          <w:p w:rsidR="008117BC" w:rsidRPr="00470A09" w:rsidRDefault="008117BC" w:rsidP="00586486">
            <w:pPr>
              <w:tabs>
                <w:tab w:val="left" w:pos="3960"/>
              </w:tabs>
              <w:spacing w:after="0" w:line="240" w:lineRule="auto"/>
              <w:rPr>
                <w:rFonts w:ascii="Cambria" w:eastAsia="Times New Roman" w:hAnsi="Cambria"/>
                <w:sz w:val="19"/>
                <w:szCs w:val="16"/>
              </w:rPr>
            </w:pPr>
          </w:p>
        </w:tc>
      </w:tr>
      <w:tr w:rsidR="008117BC" w:rsidRPr="00470A09" w:rsidTr="00586486">
        <w:trPr>
          <w:jc w:val="center"/>
        </w:trPr>
        <w:tc>
          <w:tcPr>
            <w:tcW w:w="841" w:type="dxa"/>
            <w:vAlign w:val="bottom"/>
          </w:tcPr>
          <w:p w:rsidR="008117BC" w:rsidRPr="00470A09" w:rsidRDefault="008117BC" w:rsidP="00586486">
            <w:pPr>
              <w:spacing w:after="0" w:line="240" w:lineRule="auto"/>
              <w:rPr>
                <w:rFonts w:ascii="Cambria" w:eastAsia="Times New Roman" w:hAnsi="Cambria"/>
                <w:sz w:val="19"/>
                <w:szCs w:val="8"/>
              </w:rPr>
            </w:pPr>
          </w:p>
        </w:tc>
        <w:tc>
          <w:tcPr>
            <w:tcW w:w="3738" w:type="dxa"/>
            <w:gridSpan w:val="5"/>
            <w:vAlign w:val="bottom"/>
          </w:tcPr>
          <w:p w:rsidR="008117BC" w:rsidRPr="00470A09" w:rsidRDefault="008117BC" w:rsidP="00586486">
            <w:pPr>
              <w:spacing w:after="0" w:line="240" w:lineRule="auto"/>
              <w:jc w:val="center"/>
              <w:rPr>
                <w:rFonts w:ascii="Cambria" w:eastAsia="Times New Roman" w:hAnsi="Cambria"/>
                <w:sz w:val="19"/>
                <w:szCs w:val="8"/>
              </w:rPr>
            </w:pPr>
          </w:p>
        </w:tc>
        <w:tc>
          <w:tcPr>
            <w:tcW w:w="5002" w:type="dxa"/>
          </w:tcPr>
          <w:p w:rsidR="008117BC" w:rsidRPr="00470A09" w:rsidRDefault="008117BC" w:rsidP="00586486">
            <w:pPr>
              <w:tabs>
                <w:tab w:val="left" w:pos="3960"/>
              </w:tabs>
              <w:spacing w:after="0" w:line="240" w:lineRule="auto"/>
              <w:rPr>
                <w:rFonts w:ascii="Cambria" w:eastAsia="Times New Roman" w:hAnsi="Cambria"/>
                <w:sz w:val="19"/>
                <w:szCs w:val="8"/>
              </w:rPr>
            </w:pPr>
          </w:p>
        </w:tc>
      </w:tr>
      <w:tr w:rsidR="008117BC" w:rsidRPr="00470A09" w:rsidTr="00586486">
        <w:trPr>
          <w:jc w:val="center"/>
        </w:trPr>
        <w:tc>
          <w:tcPr>
            <w:tcW w:w="841" w:type="dxa"/>
            <w:vAlign w:val="bottom"/>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4"/>
              </w:rPr>
              <w:t>e-pasts</w:t>
            </w:r>
          </w:p>
        </w:tc>
        <w:tc>
          <w:tcPr>
            <w:tcW w:w="3738" w:type="dxa"/>
            <w:gridSpan w:val="5"/>
            <w:tcBorders>
              <w:bottom w:val="single" w:sz="4" w:space="0" w:color="auto"/>
            </w:tcBorders>
            <w:vAlign w:val="bottom"/>
          </w:tcPr>
          <w:p w:rsidR="008117BC" w:rsidRPr="00470A09" w:rsidRDefault="008117BC" w:rsidP="00586486">
            <w:pPr>
              <w:spacing w:after="0" w:line="240" w:lineRule="auto"/>
              <w:rPr>
                <w:rFonts w:ascii="Cambria" w:eastAsia="Times New Roman" w:hAnsi="Cambria"/>
                <w:sz w:val="19"/>
                <w:szCs w:val="24"/>
              </w:rPr>
            </w:pPr>
            <w:r w:rsidRPr="00470A09">
              <w:rPr>
                <w:rFonts w:ascii="Cambria" w:eastAsia="Times New Roman" w:hAnsi="Cambria"/>
                <w:sz w:val="19"/>
                <w:szCs w:val="20"/>
              </w:rPr>
              <w:fldChar w:fldCharType="begin">
                <w:ffData>
                  <w:name w:val=""/>
                  <w:enabled/>
                  <w:calcOnExit w:val="0"/>
                  <w:textInput/>
                </w:ffData>
              </w:fldChar>
            </w:r>
            <w:r w:rsidRPr="00470A09">
              <w:rPr>
                <w:rFonts w:ascii="Cambria" w:eastAsia="Times New Roman" w:hAnsi="Cambria"/>
                <w:sz w:val="19"/>
                <w:szCs w:val="20"/>
              </w:rPr>
              <w:instrText xml:space="preserve"> FORMTEXT </w:instrText>
            </w:r>
            <w:r w:rsidRPr="00470A09">
              <w:rPr>
                <w:rFonts w:ascii="Cambria" w:eastAsia="Times New Roman" w:hAnsi="Cambria"/>
                <w:sz w:val="19"/>
                <w:szCs w:val="20"/>
              </w:rPr>
            </w:r>
            <w:r w:rsidRPr="00470A09">
              <w:rPr>
                <w:rFonts w:ascii="Cambria" w:eastAsia="Times New Roman" w:hAnsi="Cambria"/>
                <w:sz w:val="19"/>
                <w:szCs w:val="20"/>
              </w:rPr>
              <w:fldChar w:fldCharType="separate"/>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noProof/>
                <w:sz w:val="19"/>
                <w:szCs w:val="20"/>
              </w:rPr>
              <w:t> </w:t>
            </w:r>
            <w:r w:rsidRPr="00470A09">
              <w:rPr>
                <w:rFonts w:ascii="Cambria" w:eastAsia="Times New Roman" w:hAnsi="Cambria"/>
                <w:sz w:val="19"/>
                <w:szCs w:val="20"/>
              </w:rPr>
              <w:fldChar w:fldCharType="end"/>
            </w:r>
          </w:p>
        </w:tc>
        <w:tc>
          <w:tcPr>
            <w:tcW w:w="5002" w:type="dxa"/>
          </w:tcPr>
          <w:p w:rsidR="008117BC" w:rsidRPr="00470A09" w:rsidRDefault="008117BC" w:rsidP="00586486">
            <w:pPr>
              <w:tabs>
                <w:tab w:val="left" w:pos="3960"/>
              </w:tabs>
              <w:spacing w:after="0" w:line="240" w:lineRule="auto"/>
              <w:rPr>
                <w:rFonts w:ascii="Cambria" w:eastAsia="Times New Roman" w:hAnsi="Cambria"/>
                <w:sz w:val="19"/>
                <w:szCs w:val="20"/>
              </w:rPr>
            </w:pPr>
          </w:p>
        </w:tc>
      </w:tr>
    </w:tbl>
    <w:p w:rsidR="00F31E5C" w:rsidRPr="008117BC" w:rsidRDefault="00F31E5C" w:rsidP="008117BC"/>
    <w:sectPr w:rsidR="00F31E5C" w:rsidRPr="008117BC">
      <w:head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A48" w:rsidRDefault="00C07A48" w:rsidP="00C07A48">
      <w:pPr>
        <w:spacing w:after="0" w:line="240" w:lineRule="auto"/>
      </w:pPr>
      <w:r>
        <w:separator/>
      </w:r>
    </w:p>
  </w:endnote>
  <w:endnote w:type="continuationSeparator" w:id="0">
    <w:p w:rsidR="00C07A48" w:rsidRDefault="00C07A48" w:rsidP="00C0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A48" w:rsidRDefault="00C07A48" w:rsidP="00C07A48">
      <w:pPr>
        <w:spacing w:after="0" w:line="240" w:lineRule="auto"/>
      </w:pPr>
      <w:r>
        <w:separator/>
      </w:r>
    </w:p>
  </w:footnote>
  <w:footnote w:type="continuationSeparator" w:id="0">
    <w:p w:rsidR="00C07A48" w:rsidRDefault="00C07A48" w:rsidP="00C07A48">
      <w:pPr>
        <w:spacing w:after="0" w:line="240" w:lineRule="auto"/>
      </w:pPr>
      <w:r>
        <w:continuationSeparator/>
      </w:r>
    </w:p>
  </w:footnote>
  <w:footnote w:id="1">
    <w:p w:rsidR="008117BC" w:rsidRPr="00983478" w:rsidRDefault="008117BC" w:rsidP="008117BC">
      <w:pPr>
        <w:pStyle w:val="FootnoteText"/>
        <w:jc w:val="both"/>
        <w:rPr>
          <w:rFonts w:ascii="Cambria" w:hAnsi="Cambria"/>
          <w:sz w:val="16"/>
          <w:szCs w:val="16"/>
        </w:rPr>
      </w:pPr>
      <w:r w:rsidRPr="00983478">
        <w:rPr>
          <w:rStyle w:val="FootnoteReference"/>
          <w:rFonts w:ascii="Cambria" w:hAnsi="Cambria"/>
          <w:sz w:val="16"/>
          <w:szCs w:val="16"/>
        </w:rPr>
        <w:footnoteRef/>
      </w:r>
      <w:r w:rsidRPr="00983478">
        <w:rPr>
          <w:rFonts w:ascii="Cambria" w:hAnsi="Cambria"/>
          <w:sz w:val="16"/>
          <w:szCs w:val="16"/>
        </w:rPr>
        <w:t xml:space="preserve"> angļu val. – </w:t>
      </w:r>
      <w:proofErr w:type="spellStart"/>
      <w:r w:rsidRPr="00983478">
        <w:rPr>
          <w:rFonts w:ascii="Cambria" w:hAnsi="Cambria"/>
          <w:i/>
          <w:sz w:val="16"/>
          <w:szCs w:val="16"/>
        </w:rPr>
        <w:t>Packet</w:t>
      </w:r>
      <w:proofErr w:type="spellEnd"/>
      <w:r w:rsidRPr="00983478">
        <w:rPr>
          <w:rFonts w:ascii="Cambria" w:hAnsi="Cambria"/>
          <w:i/>
          <w:sz w:val="16"/>
          <w:szCs w:val="16"/>
        </w:rPr>
        <w:t xml:space="preserve"> </w:t>
      </w:r>
      <w:proofErr w:type="spellStart"/>
      <w:r w:rsidRPr="00983478">
        <w:rPr>
          <w:rFonts w:ascii="Cambria" w:hAnsi="Cambria"/>
          <w:i/>
          <w:sz w:val="16"/>
          <w:szCs w:val="16"/>
        </w:rPr>
        <w:t>Loss</w:t>
      </w:r>
      <w:proofErr w:type="spellEnd"/>
      <w:r w:rsidRPr="00983478">
        <w:rPr>
          <w:rFonts w:ascii="Cambria" w:hAnsi="Cambria"/>
          <w:i/>
          <w:sz w:val="16"/>
          <w:szCs w:val="16"/>
        </w:rPr>
        <w:t xml:space="preserve"> </w:t>
      </w:r>
      <w:proofErr w:type="spellStart"/>
      <w:r w:rsidRPr="00983478">
        <w:rPr>
          <w:rFonts w:ascii="Cambria" w:hAnsi="Cambria"/>
          <w:i/>
          <w:sz w:val="16"/>
          <w:szCs w:val="16"/>
        </w:rPr>
        <w:t>Ratio</w:t>
      </w:r>
      <w:proofErr w:type="spellEnd"/>
    </w:p>
  </w:footnote>
  <w:footnote w:id="2">
    <w:p w:rsidR="008117BC" w:rsidRPr="00983478" w:rsidRDefault="008117BC" w:rsidP="008117BC">
      <w:pPr>
        <w:pStyle w:val="FootnoteText"/>
        <w:jc w:val="both"/>
        <w:rPr>
          <w:rFonts w:ascii="Cambria" w:hAnsi="Cambria"/>
          <w:sz w:val="16"/>
          <w:szCs w:val="16"/>
        </w:rPr>
      </w:pPr>
      <w:r w:rsidRPr="00983478">
        <w:rPr>
          <w:rStyle w:val="FootnoteReference"/>
          <w:rFonts w:ascii="Cambria" w:hAnsi="Cambria"/>
          <w:sz w:val="16"/>
          <w:szCs w:val="16"/>
        </w:rPr>
        <w:footnoteRef/>
      </w:r>
      <w:r w:rsidRPr="00983478">
        <w:rPr>
          <w:rFonts w:ascii="Cambria" w:hAnsi="Cambria"/>
          <w:sz w:val="16"/>
          <w:szCs w:val="16"/>
        </w:rPr>
        <w:t xml:space="preserve">angļu val. – </w:t>
      </w:r>
      <w:proofErr w:type="spellStart"/>
      <w:r w:rsidRPr="00983478">
        <w:rPr>
          <w:rFonts w:ascii="Cambria" w:hAnsi="Cambria"/>
          <w:i/>
          <w:sz w:val="16"/>
          <w:szCs w:val="16"/>
        </w:rPr>
        <w:t>Latency</w:t>
      </w:r>
      <w:proofErr w:type="spellEnd"/>
      <w:r w:rsidRPr="00983478">
        <w:rPr>
          <w:rFonts w:ascii="Cambria" w:hAnsi="Cambria"/>
          <w:i/>
          <w:sz w:val="16"/>
          <w:szCs w:val="16"/>
        </w:rPr>
        <w:t xml:space="preserve"> (</w:t>
      </w:r>
      <w:proofErr w:type="spellStart"/>
      <w:r w:rsidRPr="00983478">
        <w:rPr>
          <w:rFonts w:ascii="Cambria" w:hAnsi="Cambria"/>
          <w:i/>
          <w:sz w:val="16"/>
          <w:szCs w:val="16"/>
        </w:rPr>
        <w:t>Round</w:t>
      </w:r>
      <w:proofErr w:type="spellEnd"/>
      <w:r w:rsidRPr="00983478">
        <w:rPr>
          <w:rFonts w:ascii="Cambria" w:hAnsi="Cambria"/>
          <w:i/>
          <w:sz w:val="16"/>
          <w:szCs w:val="16"/>
        </w:rPr>
        <w:t xml:space="preserve"> </w:t>
      </w:r>
      <w:proofErr w:type="spellStart"/>
      <w:r w:rsidRPr="00983478">
        <w:rPr>
          <w:rFonts w:ascii="Cambria" w:hAnsi="Cambria"/>
          <w:i/>
          <w:sz w:val="16"/>
          <w:szCs w:val="16"/>
        </w:rPr>
        <w:t>Trip</w:t>
      </w:r>
      <w:proofErr w:type="spellEnd"/>
      <w:r w:rsidRPr="00983478">
        <w:rPr>
          <w:rFonts w:ascii="Cambria" w:hAnsi="Cambria"/>
          <w:i/>
          <w:sz w:val="16"/>
          <w:szCs w:val="16"/>
        </w:rPr>
        <w:t xml:space="preserve"> </w:t>
      </w:r>
      <w:proofErr w:type="spellStart"/>
      <w:r w:rsidRPr="00983478">
        <w:rPr>
          <w:rFonts w:ascii="Cambria" w:hAnsi="Cambria"/>
          <w:i/>
          <w:sz w:val="16"/>
          <w:szCs w:val="16"/>
        </w:rPr>
        <w:t>Delay</w:t>
      </w:r>
      <w:proofErr w:type="spellEnd"/>
      <w:r w:rsidRPr="00983478">
        <w:rPr>
          <w:rFonts w:ascii="Cambria" w:hAnsi="Cambria"/>
          <w:sz w:val="16"/>
          <w:szCs w:val="16"/>
        </w:rPr>
        <w:t xml:space="preserve">) </w:t>
      </w:r>
    </w:p>
  </w:footnote>
  <w:footnote w:id="3">
    <w:p w:rsidR="008117BC" w:rsidRPr="00983478" w:rsidRDefault="008117BC" w:rsidP="008117BC">
      <w:pPr>
        <w:pStyle w:val="FootnoteText"/>
        <w:jc w:val="both"/>
        <w:rPr>
          <w:rFonts w:ascii="Cambria" w:hAnsi="Cambria"/>
          <w:sz w:val="16"/>
          <w:szCs w:val="16"/>
        </w:rPr>
      </w:pPr>
      <w:r w:rsidRPr="00983478">
        <w:rPr>
          <w:rStyle w:val="FootnoteReference"/>
          <w:rFonts w:ascii="Cambria" w:hAnsi="Cambria"/>
          <w:sz w:val="16"/>
          <w:szCs w:val="16"/>
        </w:rPr>
        <w:footnoteRef/>
      </w:r>
      <w:r w:rsidRPr="00983478">
        <w:rPr>
          <w:rFonts w:ascii="Cambria" w:hAnsi="Cambria"/>
          <w:sz w:val="16"/>
          <w:szCs w:val="16"/>
        </w:rPr>
        <w:t xml:space="preserve"> angļu val. – </w:t>
      </w:r>
      <w:proofErr w:type="spellStart"/>
      <w:r w:rsidRPr="00983478">
        <w:rPr>
          <w:rFonts w:ascii="Cambria" w:hAnsi="Cambria"/>
          <w:i/>
          <w:sz w:val="16"/>
          <w:szCs w:val="16"/>
        </w:rPr>
        <w:t>Jitter</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BC" w:rsidRPr="00983478" w:rsidRDefault="008117BC" w:rsidP="00983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A48" w:rsidRPr="00983478" w:rsidRDefault="00C07A48" w:rsidP="00983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48"/>
    <w:rsid w:val="008117BC"/>
    <w:rsid w:val="00C07A48"/>
    <w:rsid w:val="00F31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A48"/>
    <w:pPr>
      <w:spacing w:after="160" w:line="259"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C07A48"/>
    <w:pPr>
      <w:tabs>
        <w:tab w:val="center" w:pos="4153"/>
        <w:tab w:val="right" w:pos="8306"/>
      </w:tabs>
      <w:spacing w:after="0" w:line="240" w:lineRule="auto"/>
    </w:pPr>
  </w:style>
  <w:style w:type="character" w:customStyle="1" w:styleId="HeaderChar">
    <w:name w:val="Header Char"/>
    <w:basedOn w:val="DefaultParagraphFont"/>
    <w:uiPriority w:val="99"/>
    <w:semiHidden/>
    <w:rsid w:val="00C07A48"/>
    <w:rPr>
      <w:rFonts w:ascii="Times New Roman" w:eastAsia="Calibri" w:hAnsi="Times New Roman" w:cs="Times New Roman"/>
      <w:sz w:val="24"/>
    </w:rPr>
  </w:style>
  <w:style w:type="character" w:customStyle="1" w:styleId="HeaderChar1">
    <w:name w:val="Header Char1"/>
    <w:basedOn w:val="DefaultParagraphFont"/>
    <w:link w:val="Header"/>
    <w:rsid w:val="00C07A48"/>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C07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A48"/>
    <w:rPr>
      <w:rFonts w:ascii="Times New Roman" w:eastAsia="Calibri" w:hAnsi="Times New Roman" w:cs="Times New Roman"/>
      <w:sz w:val="20"/>
      <w:szCs w:val="20"/>
    </w:rPr>
  </w:style>
  <w:style w:type="character" w:styleId="FootnoteReference">
    <w:name w:val="footnote reference"/>
    <w:uiPriority w:val="99"/>
    <w:semiHidden/>
    <w:unhideWhenUsed/>
    <w:rsid w:val="00C07A48"/>
    <w:rPr>
      <w:vertAlign w:val="superscript"/>
    </w:rPr>
  </w:style>
  <w:style w:type="paragraph" w:styleId="NormalWeb">
    <w:name w:val="Normal (Web)"/>
    <w:basedOn w:val="Normal"/>
    <w:rsid w:val="008117BC"/>
    <w:pPr>
      <w:spacing w:before="100" w:beforeAutospacing="1" w:after="100" w:afterAutospacing="1" w:line="240" w:lineRule="auto"/>
    </w:pPr>
    <w:rPr>
      <w:rFonts w:ascii="Verdana" w:eastAsia="Times New Roman" w:hAnsi="Verdana"/>
      <w:color w:val="000000"/>
      <w:sz w:val="18"/>
      <w:szCs w:val="1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A48"/>
    <w:pPr>
      <w:spacing w:after="160" w:line="259"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C07A48"/>
    <w:pPr>
      <w:tabs>
        <w:tab w:val="center" w:pos="4153"/>
        <w:tab w:val="right" w:pos="8306"/>
      </w:tabs>
      <w:spacing w:after="0" w:line="240" w:lineRule="auto"/>
    </w:pPr>
  </w:style>
  <w:style w:type="character" w:customStyle="1" w:styleId="HeaderChar">
    <w:name w:val="Header Char"/>
    <w:basedOn w:val="DefaultParagraphFont"/>
    <w:uiPriority w:val="99"/>
    <w:semiHidden/>
    <w:rsid w:val="00C07A48"/>
    <w:rPr>
      <w:rFonts w:ascii="Times New Roman" w:eastAsia="Calibri" w:hAnsi="Times New Roman" w:cs="Times New Roman"/>
      <w:sz w:val="24"/>
    </w:rPr>
  </w:style>
  <w:style w:type="character" w:customStyle="1" w:styleId="HeaderChar1">
    <w:name w:val="Header Char1"/>
    <w:basedOn w:val="DefaultParagraphFont"/>
    <w:link w:val="Header"/>
    <w:rsid w:val="00C07A48"/>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C07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A48"/>
    <w:rPr>
      <w:rFonts w:ascii="Times New Roman" w:eastAsia="Calibri" w:hAnsi="Times New Roman" w:cs="Times New Roman"/>
      <w:sz w:val="20"/>
      <w:szCs w:val="20"/>
    </w:rPr>
  </w:style>
  <w:style w:type="character" w:styleId="FootnoteReference">
    <w:name w:val="footnote reference"/>
    <w:uiPriority w:val="99"/>
    <w:semiHidden/>
    <w:unhideWhenUsed/>
    <w:rsid w:val="00C07A48"/>
    <w:rPr>
      <w:vertAlign w:val="superscript"/>
    </w:rPr>
  </w:style>
  <w:style w:type="paragraph" w:styleId="NormalWeb">
    <w:name w:val="Normal (Web)"/>
    <w:basedOn w:val="Normal"/>
    <w:rsid w:val="008117BC"/>
    <w:pPr>
      <w:spacing w:before="100" w:beforeAutospacing="1" w:after="100" w:afterAutospacing="1" w:line="240" w:lineRule="auto"/>
    </w:pPr>
    <w:rPr>
      <w:rFonts w:ascii="Verdana" w:eastAsia="Times New Roman" w:hAnsi="Verdana"/>
      <w:color w:val="000000"/>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image" Target="media/image5.wmf"/><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3208</Words>
  <Characters>1829</Characters>
  <Application>Microsoft Office Word</Application>
  <DocSecurity>0</DocSecurity>
  <Lines>15</Lines>
  <Paragraphs>10</Paragraphs>
  <ScaleCrop>false</ScaleCrop>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sandra.spulge</dc:creator>
  <cp:lastModifiedBy>sandra.spulge</cp:lastModifiedBy>
  <cp:revision>2</cp:revision>
  <dcterms:created xsi:type="dcterms:W3CDTF">2017-12-08T07:11:00Z</dcterms:created>
  <dcterms:modified xsi:type="dcterms:W3CDTF">2017-12-08T07:25:00Z</dcterms:modified>
</cp:coreProperties>
</file>