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34F2F" w14:textId="1EAC8877" w:rsidR="004D6B38" w:rsidRPr="007A1596" w:rsidRDefault="004D6B38" w:rsidP="004D6B38">
      <w:pPr>
        <w:pStyle w:val="Default"/>
        <w:jc w:val="right"/>
        <w:rPr>
          <w:sz w:val="23"/>
          <w:szCs w:val="23"/>
        </w:rPr>
      </w:pPr>
    </w:p>
    <w:p w14:paraId="6CC35EE8" w14:textId="77777777" w:rsidR="001558F9" w:rsidRDefault="001558F9" w:rsidP="000F5716">
      <w:pPr>
        <w:spacing w:line="320" w:lineRule="exact"/>
        <w:rPr>
          <w:b/>
          <w:bCs/>
          <w:sz w:val="23"/>
          <w:szCs w:val="23"/>
        </w:rPr>
      </w:pPr>
    </w:p>
    <w:p w14:paraId="657FF21D" w14:textId="3F84D8A7" w:rsidR="000F5716" w:rsidRDefault="0007031F" w:rsidP="000F5716">
      <w:pPr>
        <w:spacing w:line="320" w:lineRule="exact"/>
        <w:rPr>
          <w:b/>
          <w:bCs/>
        </w:rPr>
      </w:pPr>
      <w:r>
        <w:rPr>
          <w:b/>
          <w:bCs/>
          <w:sz w:val="23"/>
          <w:szCs w:val="23"/>
        </w:rPr>
        <w:t>Kopsavilkums</w:t>
      </w:r>
      <w:r w:rsidR="009B29AE">
        <w:rPr>
          <w:b/>
          <w:bCs/>
          <w:sz w:val="23"/>
          <w:szCs w:val="23"/>
        </w:rPr>
        <w:t xml:space="preserve"> </w:t>
      </w:r>
      <w:r w:rsidR="00C616BF">
        <w:rPr>
          <w:b/>
          <w:bCs/>
          <w:sz w:val="23"/>
          <w:szCs w:val="23"/>
        </w:rPr>
        <w:t>AS</w:t>
      </w:r>
      <w:r w:rsidR="00E7561B">
        <w:rPr>
          <w:b/>
          <w:bCs/>
        </w:rPr>
        <w:t xml:space="preserve"> </w:t>
      </w:r>
      <w:r w:rsidR="000F5716" w:rsidRPr="004728A7">
        <w:rPr>
          <w:b/>
          <w:bCs/>
        </w:rPr>
        <w:t xml:space="preserve">,,RĪGAS SILTUMS”  </w:t>
      </w:r>
    </w:p>
    <w:p w14:paraId="07334F31" w14:textId="4D62E1DE" w:rsidR="00C8695E" w:rsidRDefault="00CC2254" w:rsidP="000F5716">
      <w:pPr>
        <w:spacing w:line="320" w:lineRule="exact"/>
        <w:rPr>
          <w:b/>
          <w:bCs/>
          <w:sz w:val="23"/>
          <w:szCs w:val="23"/>
        </w:rPr>
      </w:pPr>
      <w:r>
        <w:rPr>
          <w:b/>
        </w:rPr>
        <w:t>noteikt</w:t>
      </w:r>
      <w:r w:rsidR="005B35CC">
        <w:rPr>
          <w:b/>
        </w:rPr>
        <w:t>ajiem</w:t>
      </w:r>
      <w:r>
        <w:rPr>
          <w:b/>
        </w:rPr>
        <w:t xml:space="preserve"> (piedāvāt</w:t>
      </w:r>
      <w:r w:rsidR="005B35CC">
        <w:rPr>
          <w:b/>
        </w:rPr>
        <w:t>ajiem</w:t>
      </w:r>
      <w:r>
        <w:rPr>
          <w:b/>
        </w:rPr>
        <w:t xml:space="preserve">) </w:t>
      </w:r>
      <w:r w:rsidR="0025536A">
        <w:rPr>
          <w:b/>
        </w:rPr>
        <w:t>s</w:t>
      </w:r>
      <w:r w:rsidR="0032665B">
        <w:rPr>
          <w:b/>
        </w:rPr>
        <w:t>iltumenerģijas</w:t>
      </w:r>
      <w:r w:rsidR="0025536A">
        <w:rPr>
          <w:b/>
        </w:rPr>
        <w:t xml:space="preserve"> </w:t>
      </w:r>
      <w:r w:rsidR="005B35CC">
        <w:rPr>
          <w:b/>
        </w:rPr>
        <w:t xml:space="preserve">apgādes pakalpojumu </w:t>
      </w:r>
      <w:r w:rsidR="001954FE">
        <w:rPr>
          <w:b/>
          <w:bCs/>
          <w:sz w:val="23"/>
          <w:szCs w:val="23"/>
        </w:rPr>
        <w:t>tarif</w:t>
      </w:r>
      <w:r w:rsidR="005B35CC">
        <w:rPr>
          <w:b/>
          <w:bCs/>
          <w:sz w:val="23"/>
          <w:szCs w:val="23"/>
        </w:rPr>
        <w:t>iem</w:t>
      </w:r>
    </w:p>
    <w:p w14:paraId="07334F32" w14:textId="77777777" w:rsidR="00894B1D" w:rsidRDefault="00894B1D" w:rsidP="00C8695E">
      <w:pPr>
        <w:pStyle w:val="Default"/>
        <w:rPr>
          <w:sz w:val="23"/>
          <w:szCs w:val="23"/>
        </w:rPr>
      </w:pPr>
    </w:p>
    <w:p w14:paraId="07334F33" w14:textId="57248352" w:rsidR="00F63B65" w:rsidRDefault="0046182D" w:rsidP="00B94BEB">
      <w:pPr>
        <w:ind w:firstLine="720"/>
        <w:jc w:val="both"/>
        <w:rPr>
          <w:bCs/>
        </w:rPr>
      </w:pPr>
      <w:r>
        <w:rPr>
          <w:bCs/>
        </w:rPr>
        <w:t xml:space="preserve">Saskaņā ar Sabiedrisko pakalpojumu regulēšanas komisijas </w:t>
      </w:r>
      <w:r w:rsidR="009B29AE">
        <w:rPr>
          <w:bCs/>
        </w:rPr>
        <w:t xml:space="preserve">(turpmāk – Regulators) </w:t>
      </w:r>
      <w:r>
        <w:rPr>
          <w:bCs/>
        </w:rPr>
        <w:t xml:space="preserve">2010.gada 14.aprīļa </w:t>
      </w:r>
      <w:r w:rsidR="007957E1">
        <w:rPr>
          <w:bCs/>
        </w:rPr>
        <w:t>l</w:t>
      </w:r>
      <w:r>
        <w:rPr>
          <w:bCs/>
        </w:rPr>
        <w:t>ēmuma Nr.1/7 “Siltumenerģijas apgādes pakalpojumu tarifu aprēķināšanas metodika” 43.</w:t>
      </w:r>
      <w:r>
        <w:rPr>
          <w:bCs/>
          <w:vertAlign w:val="superscript"/>
        </w:rPr>
        <w:t xml:space="preserve">9 </w:t>
      </w:r>
      <w:r>
        <w:rPr>
          <w:bCs/>
        </w:rPr>
        <w:t xml:space="preserve">punktu </w:t>
      </w:r>
      <w:r w:rsidR="009B29AE">
        <w:rPr>
          <w:bCs/>
        </w:rPr>
        <w:t xml:space="preserve">un saskaņā ar </w:t>
      </w:r>
      <w:r w:rsidR="009B29AE" w:rsidRPr="005A2D72">
        <w:rPr>
          <w:bCs/>
        </w:rPr>
        <w:t>Regulatora 201</w:t>
      </w:r>
      <w:r w:rsidR="00B44E31" w:rsidRPr="005A2D72">
        <w:rPr>
          <w:bCs/>
        </w:rPr>
        <w:t>9</w:t>
      </w:r>
      <w:r w:rsidR="009B29AE" w:rsidRPr="005A2D72">
        <w:rPr>
          <w:bCs/>
        </w:rPr>
        <w:t>.gada 2</w:t>
      </w:r>
      <w:r w:rsidR="00B44E31" w:rsidRPr="005A2D72">
        <w:rPr>
          <w:bCs/>
        </w:rPr>
        <w:t>0.jūnija</w:t>
      </w:r>
      <w:r w:rsidR="009B29AE" w:rsidRPr="005A2D72">
        <w:rPr>
          <w:bCs/>
        </w:rPr>
        <w:t xml:space="preserve"> lēmum</w:t>
      </w:r>
      <w:r w:rsidR="005A2D72" w:rsidRPr="005A2D72">
        <w:rPr>
          <w:bCs/>
        </w:rPr>
        <w:t>u</w:t>
      </w:r>
      <w:r w:rsidR="009B29AE" w:rsidRPr="005A2D72">
        <w:rPr>
          <w:bCs/>
        </w:rPr>
        <w:t xml:space="preserve"> Nr.1</w:t>
      </w:r>
      <w:r w:rsidR="00742326" w:rsidRPr="005A2D72">
        <w:rPr>
          <w:bCs/>
        </w:rPr>
        <w:t>1</w:t>
      </w:r>
      <w:r w:rsidR="005B35CC" w:rsidRPr="005A2D72">
        <w:rPr>
          <w:bCs/>
        </w:rPr>
        <w:t>8</w:t>
      </w:r>
      <w:r w:rsidR="009B29AE" w:rsidRPr="005A2D72">
        <w:rPr>
          <w:bCs/>
        </w:rPr>
        <w:t xml:space="preserve"> “</w:t>
      </w:r>
      <w:r w:rsidR="009B29AE" w:rsidRPr="005A2D72">
        <w:t>Par</w:t>
      </w:r>
      <w:r w:rsidR="005A2D72" w:rsidRPr="005A2D72">
        <w:t xml:space="preserve"> </w:t>
      </w:r>
      <w:r w:rsidR="008109A3" w:rsidRPr="005A2D72">
        <w:t>akciju sabiedrības ,,RĪGAS SILTUMS”</w:t>
      </w:r>
      <w:r w:rsidR="00586802" w:rsidRPr="005A2D72">
        <w:t xml:space="preserve">  </w:t>
      </w:r>
      <w:r w:rsidR="00054FA2" w:rsidRPr="005A2D72">
        <w:t>siltumenerģijas apgādes pakalpojumu tarif</w:t>
      </w:r>
      <w:r w:rsidR="00586802" w:rsidRPr="005A2D72">
        <w:t>iem</w:t>
      </w:r>
      <w:r w:rsidR="00D314E3" w:rsidRPr="005A2D72">
        <w:t>”</w:t>
      </w:r>
      <w:r w:rsidR="00341CA2">
        <w:t xml:space="preserve"> (turpmāk – Lēmums Nr.118)</w:t>
      </w:r>
      <w:r w:rsidR="00054FA2" w:rsidRPr="005A2D72">
        <w:t>,</w:t>
      </w:r>
      <w:r w:rsidR="00D314E3" w:rsidRPr="005A2D72">
        <w:t xml:space="preserve"> </w:t>
      </w:r>
      <w:r w:rsidR="00C8515C" w:rsidRPr="005A2D72">
        <w:rPr>
          <w:sz w:val="23"/>
          <w:szCs w:val="23"/>
        </w:rPr>
        <w:t>AS</w:t>
      </w:r>
      <w:r w:rsidR="00C8515C" w:rsidRPr="005A2D72">
        <w:t xml:space="preserve"> ,,RĪGAS SILTUMS”</w:t>
      </w:r>
      <w:r w:rsidR="001560E2" w:rsidRPr="005A2D72">
        <w:rPr>
          <w:b/>
          <w:bCs/>
        </w:rPr>
        <w:t xml:space="preserve"> </w:t>
      </w:r>
      <w:r w:rsidR="00B272AA" w:rsidRPr="005A2D72">
        <w:rPr>
          <w:bCs/>
        </w:rPr>
        <w:t>20</w:t>
      </w:r>
      <w:r w:rsidR="008F409A" w:rsidRPr="005A2D72">
        <w:rPr>
          <w:bCs/>
        </w:rPr>
        <w:t>20</w:t>
      </w:r>
      <w:r w:rsidR="00B272AA" w:rsidRPr="0053795E">
        <w:rPr>
          <w:bCs/>
        </w:rPr>
        <w:t xml:space="preserve">.gada </w:t>
      </w:r>
      <w:r w:rsidR="00A44342" w:rsidRPr="0053795E">
        <w:rPr>
          <w:bCs/>
        </w:rPr>
        <w:t>30.</w:t>
      </w:r>
      <w:r w:rsidR="00FD2894" w:rsidRPr="0053795E">
        <w:rPr>
          <w:bCs/>
        </w:rPr>
        <w:t>aprīlī</w:t>
      </w:r>
      <w:r w:rsidR="0025536A" w:rsidRPr="0053795E">
        <w:rPr>
          <w:bCs/>
        </w:rPr>
        <w:t xml:space="preserve"> </w:t>
      </w:r>
      <w:r w:rsidR="00B272AA" w:rsidRPr="0053795E">
        <w:rPr>
          <w:bCs/>
        </w:rPr>
        <w:t>iesniedza</w:t>
      </w:r>
      <w:r w:rsidR="00B272AA" w:rsidRPr="005A2D72">
        <w:rPr>
          <w:bCs/>
        </w:rPr>
        <w:t xml:space="preserve"> </w:t>
      </w:r>
      <w:r w:rsidR="003F50E6" w:rsidRPr="005A2D72">
        <w:rPr>
          <w:bCs/>
        </w:rPr>
        <w:t xml:space="preserve">Regulatorā </w:t>
      </w:r>
      <w:r w:rsidR="00CC2254" w:rsidRPr="005A2D72">
        <w:rPr>
          <w:bCs/>
        </w:rPr>
        <w:t>noteikt</w:t>
      </w:r>
      <w:r w:rsidR="00054FA2" w:rsidRPr="005A2D72">
        <w:rPr>
          <w:bCs/>
        </w:rPr>
        <w:t>o</w:t>
      </w:r>
      <w:r w:rsidR="00CC2254" w:rsidRPr="005A2D72">
        <w:rPr>
          <w:bCs/>
        </w:rPr>
        <w:t xml:space="preserve"> (piedāvāt</w:t>
      </w:r>
      <w:r w:rsidR="00054FA2" w:rsidRPr="005A2D72">
        <w:rPr>
          <w:bCs/>
        </w:rPr>
        <w:t>o</w:t>
      </w:r>
      <w:r w:rsidR="006B2567" w:rsidRPr="005A2D72">
        <w:rPr>
          <w:bCs/>
        </w:rPr>
        <w:t>)</w:t>
      </w:r>
      <w:r w:rsidR="00CC2254" w:rsidRPr="005A2D72">
        <w:rPr>
          <w:bCs/>
        </w:rPr>
        <w:t xml:space="preserve"> </w:t>
      </w:r>
      <w:r w:rsidR="00F63B65" w:rsidRPr="005A2D72">
        <w:t xml:space="preserve">siltumenerģijas </w:t>
      </w:r>
      <w:r w:rsidR="00054FA2" w:rsidRPr="005A2D72">
        <w:t xml:space="preserve">apgādes pakalpojumu </w:t>
      </w:r>
      <w:r w:rsidR="00F63B65" w:rsidRPr="005A2D72">
        <w:rPr>
          <w:bCs/>
        </w:rPr>
        <w:t>tarif</w:t>
      </w:r>
      <w:r w:rsidR="00054FA2" w:rsidRPr="005A2D72">
        <w:rPr>
          <w:bCs/>
        </w:rPr>
        <w:t>u</w:t>
      </w:r>
      <w:r w:rsidR="003F50E6" w:rsidRPr="005A2D72">
        <w:rPr>
          <w:bCs/>
        </w:rPr>
        <w:t xml:space="preserve"> aprēķinu</w:t>
      </w:r>
      <w:r w:rsidR="004B1D33" w:rsidRPr="005A2D72">
        <w:rPr>
          <w:bCs/>
        </w:rPr>
        <w:t xml:space="preserve"> un</w:t>
      </w:r>
      <w:r w:rsidRPr="005A2D72">
        <w:rPr>
          <w:bCs/>
        </w:rPr>
        <w:t xml:space="preserve"> pamatojumu</w:t>
      </w:r>
      <w:r w:rsidR="0047305C" w:rsidRPr="005A2D72">
        <w:rPr>
          <w:bCs/>
        </w:rPr>
        <w:t xml:space="preserve"> t</w:t>
      </w:r>
      <w:r w:rsidRPr="005A2D72">
        <w:rPr>
          <w:bCs/>
        </w:rPr>
        <w:t>arif</w:t>
      </w:r>
      <w:r w:rsidR="00054FA2" w:rsidRPr="005A2D72">
        <w:rPr>
          <w:bCs/>
        </w:rPr>
        <w:t>ie</w:t>
      </w:r>
      <w:r w:rsidRPr="005A2D72">
        <w:rPr>
          <w:bCs/>
        </w:rPr>
        <w:t>m.</w:t>
      </w:r>
    </w:p>
    <w:p w14:paraId="07334F34" w14:textId="77777777" w:rsidR="00041A54" w:rsidRDefault="00041A54" w:rsidP="00B94BEB">
      <w:pPr>
        <w:pStyle w:val="Default"/>
        <w:ind w:firstLine="720"/>
      </w:pPr>
    </w:p>
    <w:p w14:paraId="07334F35" w14:textId="0C3A13B5" w:rsidR="00686A9C" w:rsidRPr="008B3D64" w:rsidRDefault="00686A9C" w:rsidP="00B94BEB">
      <w:pPr>
        <w:pStyle w:val="Default"/>
        <w:ind w:firstLine="720"/>
        <w:jc w:val="both"/>
        <w:rPr>
          <w:b/>
          <w:bCs/>
        </w:rPr>
      </w:pPr>
      <w:r w:rsidRPr="008B3D64">
        <w:rPr>
          <w:bCs/>
        </w:rPr>
        <w:t xml:space="preserve">Paziņojums par </w:t>
      </w:r>
      <w:r w:rsidRPr="008B3D64">
        <w:t>noteiktajiem (piedāvātajiem</w:t>
      </w:r>
      <w:r w:rsidRPr="0053795E">
        <w:t xml:space="preserve">) siltumenerģijas </w:t>
      </w:r>
      <w:r w:rsidRPr="0053795E">
        <w:rPr>
          <w:bCs/>
        </w:rPr>
        <w:t>tarifiem publicēts oficiālajā izdevumā “Latvijas Vēstnesis” 20</w:t>
      </w:r>
      <w:r w:rsidR="00E81DEB" w:rsidRPr="0053795E">
        <w:rPr>
          <w:bCs/>
        </w:rPr>
        <w:t>20</w:t>
      </w:r>
      <w:r w:rsidRPr="0053795E">
        <w:rPr>
          <w:bCs/>
        </w:rPr>
        <w:t xml:space="preserve">.gada </w:t>
      </w:r>
      <w:r w:rsidR="0053795E" w:rsidRPr="0053795E">
        <w:rPr>
          <w:bCs/>
        </w:rPr>
        <w:t>30.aprīlī</w:t>
      </w:r>
      <w:r w:rsidRPr="0053795E">
        <w:rPr>
          <w:bCs/>
        </w:rPr>
        <w:t xml:space="preserve"> Nr</w:t>
      </w:r>
      <w:r w:rsidR="001E5716" w:rsidRPr="0053795E">
        <w:rPr>
          <w:bCs/>
        </w:rPr>
        <w:t>.</w:t>
      </w:r>
      <w:r w:rsidR="00EE7EF0" w:rsidRPr="0053795E">
        <w:rPr>
          <w:bCs/>
        </w:rPr>
        <w:t>84</w:t>
      </w:r>
      <w:r w:rsidR="001E5716" w:rsidRPr="0053795E">
        <w:rPr>
          <w:bCs/>
        </w:rPr>
        <w:t>.</w:t>
      </w:r>
      <w:r w:rsidRPr="0053795E">
        <w:rPr>
          <w:bCs/>
        </w:rPr>
        <w:t xml:space="preserve"> </w:t>
      </w:r>
      <w:r w:rsidR="001542DB" w:rsidRPr="0053795E">
        <w:rPr>
          <w:sz w:val="23"/>
          <w:szCs w:val="23"/>
        </w:rPr>
        <w:t>AS</w:t>
      </w:r>
      <w:r w:rsidR="001542DB" w:rsidRPr="001542DB">
        <w:t xml:space="preserve"> ,,RĪGAS SILTUMS”</w:t>
      </w:r>
      <w:r w:rsidR="001542DB">
        <w:rPr>
          <w:b/>
          <w:bCs/>
        </w:rPr>
        <w:t xml:space="preserve"> </w:t>
      </w:r>
      <w:r w:rsidRPr="008B3D64">
        <w:rPr>
          <w:bCs/>
        </w:rPr>
        <w:t xml:space="preserve">kā </w:t>
      </w:r>
      <w:r w:rsidRPr="008B3D64">
        <w:t xml:space="preserve">noteikto (piedāvāto) </w:t>
      </w:r>
      <w:r w:rsidRPr="008B3D64">
        <w:rPr>
          <w:bCs/>
        </w:rPr>
        <w:t xml:space="preserve">tarifu spēkā stāšanos norādījusi </w:t>
      </w:r>
      <w:r w:rsidR="00626499">
        <w:rPr>
          <w:bCs/>
        </w:rPr>
        <w:t xml:space="preserve">(pirmajam tarifu pārskata periodam) </w:t>
      </w:r>
      <w:r w:rsidRPr="008B3D64">
        <w:rPr>
          <w:bCs/>
        </w:rPr>
        <w:t>20</w:t>
      </w:r>
      <w:r w:rsidR="00D5597E">
        <w:rPr>
          <w:bCs/>
        </w:rPr>
        <w:t>20</w:t>
      </w:r>
      <w:r w:rsidRPr="008B3D64">
        <w:rPr>
          <w:bCs/>
        </w:rPr>
        <w:t>.gada 1.</w:t>
      </w:r>
      <w:r w:rsidR="00FD2894">
        <w:rPr>
          <w:bCs/>
        </w:rPr>
        <w:t>jūniju</w:t>
      </w:r>
      <w:r w:rsidRPr="008B3D64">
        <w:rPr>
          <w:bCs/>
        </w:rPr>
        <w:t>.</w:t>
      </w:r>
      <w:r w:rsidR="00CF1C3D">
        <w:rPr>
          <w:bCs/>
        </w:rPr>
        <w:t xml:space="preserve"> </w:t>
      </w:r>
    </w:p>
    <w:p w14:paraId="07334F36" w14:textId="77777777" w:rsidR="00686A9C" w:rsidRDefault="00686A9C" w:rsidP="00B94BEB">
      <w:pPr>
        <w:pStyle w:val="Default"/>
        <w:ind w:firstLine="720"/>
        <w:jc w:val="both"/>
        <w:rPr>
          <w:b/>
          <w:bCs/>
          <w:sz w:val="23"/>
          <w:szCs w:val="23"/>
        </w:rPr>
      </w:pPr>
    </w:p>
    <w:p w14:paraId="70F97142" w14:textId="3629F4B6" w:rsidR="00604661" w:rsidRDefault="00341CA2" w:rsidP="00B94BEB">
      <w:pPr>
        <w:ind w:firstLine="720"/>
        <w:jc w:val="both"/>
        <w:rPr>
          <w:szCs w:val="22"/>
        </w:rPr>
      </w:pPr>
      <w:r w:rsidRPr="00473537">
        <w:t>AS</w:t>
      </w:r>
      <w:r w:rsidRPr="006728CE">
        <w:t xml:space="preserve"> ,,RĪGAS SILTUMS”</w:t>
      </w:r>
      <w:r w:rsidRPr="006728CE">
        <w:rPr>
          <w:b/>
          <w:bCs/>
        </w:rPr>
        <w:t xml:space="preserve"> </w:t>
      </w:r>
      <w:r w:rsidR="00AC0C1F" w:rsidRPr="00FE1222">
        <w:t xml:space="preserve">no 2020.gada </w:t>
      </w:r>
      <w:r w:rsidR="00FE1222" w:rsidRPr="00FE1222">
        <w:t>1.aprīļa</w:t>
      </w:r>
      <w:r w:rsidR="00FE1222">
        <w:rPr>
          <w:b/>
          <w:bCs/>
        </w:rPr>
        <w:t xml:space="preserve"> </w:t>
      </w:r>
      <w:r w:rsidR="00467B7F" w:rsidRPr="004B244A">
        <w:t xml:space="preserve">piemēro </w:t>
      </w:r>
      <w:r w:rsidR="00044FC0">
        <w:t xml:space="preserve">ar </w:t>
      </w:r>
      <w:r w:rsidRPr="004B244A">
        <w:t>R</w:t>
      </w:r>
      <w:r w:rsidRPr="006728CE">
        <w:t xml:space="preserve">egulatora </w:t>
      </w:r>
      <w:r w:rsidR="00044FC0">
        <w:t>2020.gada 19.marta l</w:t>
      </w:r>
      <w:r w:rsidRPr="006728CE">
        <w:t>ēmumu Nr.</w:t>
      </w:r>
      <w:r w:rsidR="00044FC0">
        <w:t>25 pašu noteikto</w:t>
      </w:r>
      <w:r w:rsidRPr="006728CE">
        <w:t xml:space="preserve"> </w:t>
      </w:r>
      <w:r w:rsidR="00604661" w:rsidRPr="006728CE">
        <w:t>terminēt</w:t>
      </w:r>
      <w:r w:rsidR="00467B7F" w:rsidRPr="006728CE">
        <w:t>o</w:t>
      </w:r>
      <w:r w:rsidR="00604661" w:rsidRPr="006728CE">
        <w:t xml:space="preserve"> gala tarif</w:t>
      </w:r>
      <w:r w:rsidR="00467B7F" w:rsidRPr="006728CE">
        <w:t xml:space="preserve">u </w:t>
      </w:r>
      <w:r w:rsidR="00C0259A" w:rsidRPr="006542BC">
        <w:t>48,08</w:t>
      </w:r>
      <w:r w:rsidR="00604661" w:rsidRPr="006542BC">
        <w:t xml:space="preserve"> EUR/</w:t>
      </w:r>
      <w:proofErr w:type="spellStart"/>
      <w:r w:rsidR="00604661" w:rsidRPr="006542BC">
        <w:t>MWh</w:t>
      </w:r>
      <w:proofErr w:type="spellEnd"/>
      <w:r w:rsidR="00604661" w:rsidRPr="006542BC">
        <w:t xml:space="preserve"> (tarifs ar neparedzēt</w:t>
      </w:r>
      <w:r w:rsidR="007F22A4">
        <w:t>ām</w:t>
      </w:r>
      <w:r w:rsidR="00604661" w:rsidRPr="006542BC">
        <w:t xml:space="preserve"> </w:t>
      </w:r>
      <w:r w:rsidR="009E4E02" w:rsidRPr="006542BC">
        <w:t>izmaks</w:t>
      </w:r>
      <w:r w:rsidR="007F22A4">
        <w:t>ām</w:t>
      </w:r>
      <w:r w:rsidR="00604661" w:rsidRPr="006542BC">
        <w:t>)</w:t>
      </w:r>
      <w:r w:rsidR="006728CE" w:rsidRPr="006542BC">
        <w:t xml:space="preserve"> (1.tabula) </w:t>
      </w:r>
      <w:r w:rsidR="00604661" w:rsidRPr="006542BC">
        <w:t xml:space="preserve">un </w:t>
      </w:r>
      <w:r w:rsidR="009E4E02" w:rsidRPr="006542BC">
        <w:t>apstiprināt</w:t>
      </w:r>
      <w:r w:rsidR="00335849" w:rsidRPr="006542BC">
        <w:t xml:space="preserve">s ir </w:t>
      </w:r>
      <w:r w:rsidR="00604661" w:rsidRPr="006542BC">
        <w:t xml:space="preserve">(beztermiņa) </w:t>
      </w:r>
      <w:r w:rsidR="00335849" w:rsidRPr="006542BC">
        <w:t xml:space="preserve">gala </w:t>
      </w:r>
      <w:r w:rsidR="00604661" w:rsidRPr="006542BC">
        <w:t xml:space="preserve">tarifs </w:t>
      </w:r>
      <w:r w:rsidR="006542BC" w:rsidRPr="006542BC">
        <w:t>46,17</w:t>
      </w:r>
      <w:r w:rsidR="00604661" w:rsidRPr="006542BC">
        <w:t xml:space="preserve"> EUR/</w:t>
      </w:r>
      <w:proofErr w:type="spellStart"/>
      <w:r w:rsidR="00604661" w:rsidRPr="006542BC">
        <w:t>MWh</w:t>
      </w:r>
      <w:proofErr w:type="spellEnd"/>
      <w:r w:rsidR="00604661" w:rsidRPr="006728CE">
        <w:t xml:space="preserve"> no 2021.gada 1</w:t>
      </w:r>
      <w:r w:rsidR="00FF3A4E" w:rsidRPr="006728CE">
        <w:t>.augusta</w:t>
      </w:r>
      <w:r w:rsidR="006728CE">
        <w:t xml:space="preserve"> (2.tabula).</w:t>
      </w:r>
      <w:r w:rsidR="00604661">
        <w:t xml:space="preserve"> </w:t>
      </w:r>
    </w:p>
    <w:p w14:paraId="3117D167" w14:textId="1F011149" w:rsidR="006728CE" w:rsidRDefault="006728CE" w:rsidP="006728CE">
      <w:pPr>
        <w:spacing w:line="340" w:lineRule="exact"/>
        <w:ind w:firstLine="720"/>
        <w:jc w:val="right"/>
      </w:pPr>
      <w:r>
        <w:t>1.tabula</w:t>
      </w:r>
    </w:p>
    <w:tbl>
      <w:tblPr>
        <w:tblW w:w="9313" w:type="dxa"/>
        <w:tblLook w:val="04A0" w:firstRow="1" w:lastRow="0" w:firstColumn="1" w:lastColumn="0" w:noHBand="0" w:noVBand="1"/>
      </w:tblPr>
      <w:tblGrid>
        <w:gridCol w:w="4260"/>
        <w:gridCol w:w="1920"/>
        <w:gridCol w:w="1753"/>
        <w:gridCol w:w="1380"/>
      </w:tblGrid>
      <w:tr w:rsidR="00C0259A" w14:paraId="27005A08" w14:textId="77777777" w:rsidTr="00C0259A">
        <w:trPr>
          <w:trHeight w:val="196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CED0" w14:textId="77777777" w:rsidR="00C0259A" w:rsidRDefault="00C0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Sabiedrisko pakalpojumu veids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D494" w14:textId="77777777" w:rsidR="00C0259A" w:rsidRDefault="00C0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Noteiktais tarifs   EUR/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MWh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C0259A">
              <w:rPr>
                <w:bCs/>
                <w:i/>
                <w:iCs/>
                <w:color w:val="000000"/>
                <w:sz w:val="22"/>
                <w:szCs w:val="22"/>
              </w:rPr>
              <w:t>līdz 31.07.2021.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D700" w14:textId="77777777" w:rsidR="00C0259A" w:rsidRDefault="00C0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Noteiktais (piedāvātais) tarifs </w:t>
            </w:r>
          </w:p>
          <w:p w14:paraId="090F3BDD" w14:textId="1E4A4A3B" w:rsidR="00C0259A" w:rsidRDefault="00C0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EUR/</w:t>
            </w:r>
            <w:proofErr w:type="spellStart"/>
            <w:r>
              <w:rPr>
                <w:color w:val="000000"/>
                <w:sz w:val="22"/>
                <w:szCs w:val="22"/>
              </w:rPr>
              <w:t>MWh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C0259A">
              <w:rPr>
                <w:i/>
                <w:iCs/>
                <w:color w:val="000000"/>
                <w:sz w:val="22"/>
                <w:szCs w:val="22"/>
              </w:rPr>
              <w:t>no 01.06.2020. līdz 31.07.2021.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37C5" w14:textId="77777777" w:rsidR="00C0259A" w:rsidRDefault="00C0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Izmaiņas, %</w:t>
            </w:r>
          </w:p>
        </w:tc>
      </w:tr>
      <w:tr w:rsidR="00C0259A" w14:paraId="2BC4B8C1" w14:textId="77777777" w:rsidTr="00C0259A">
        <w:trPr>
          <w:trHeight w:val="2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BA19" w14:textId="77777777" w:rsidR="00C0259A" w:rsidRDefault="00C0259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Siltumenerģijas ražošanas tarifs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3F15" w14:textId="77777777" w:rsidR="00C0259A" w:rsidRDefault="00C0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31,42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AE9E" w14:textId="77777777" w:rsidR="00C0259A" w:rsidRDefault="00C0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C0C2" w14:textId="77777777" w:rsidR="00C0259A" w:rsidRDefault="00C0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C0259A" w14:paraId="73585A76" w14:textId="77777777" w:rsidTr="00C0259A">
        <w:trPr>
          <w:trHeight w:val="2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9BA1" w14:textId="77777777" w:rsidR="00C0259A" w:rsidRDefault="00C0259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Siltumenerģijas pārvades un sadales tarifs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4F53" w14:textId="77777777" w:rsidR="00C0259A" w:rsidRDefault="00C0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13,31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E2D7" w14:textId="77777777" w:rsidR="00C0259A" w:rsidRDefault="00C0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3B15" w14:textId="77777777" w:rsidR="00C0259A" w:rsidRDefault="00C0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C0259A" w14:paraId="2594A206" w14:textId="77777777" w:rsidTr="00C0259A">
        <w:trPr>
          <w:trHeight w:val="2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45CC" w14:textId="77777777" w:rsidR="00C0259A" w:rsidRDefault="00C0259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Siltumenerģijas tirdzniecības tarifs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705C" w14:textId="77777777" w:rsidR="00C0259A" w:rsidRDefault="00C0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5DAC" w14:textId="77777777" w:rsidR="00C0259A" w:rsidRDefault="00C0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9130" w14:textId="77777777" w:rsidR="00C0259A" w:rsidRDefault="00C0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C0259A" w14:paraId="27FD1386" w14:textId="77777777" w:rsidTr="00C0259A">
        <w:trPr>
          <w:trHeight w:val="2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93E0" w14:textId="77777777" w:rsidR="00C0259A" w:rsidRDefault="00C0259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Neparedzētās izmaksas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CE19" w14:textId="77777777" w:rsidR="00C0259A" w:rsidRDefault="00C0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40C4" w14:textId="77777777" w:rsidR="00C0259A" w:rsidRDefault="00C0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7512" w14:textId="77777777" w:rsidR="00C0259A" w:rsidRDefault="00C0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59A" w14:paraId="22240236" w14:textId="77777777" w:rsidTr="00C0259A">
        <w:trPr>
          <w:trHeight w:val="2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C94E" w14:textId="77777777" w:rsidR="00C0259A" w:rsidRDefault="00C025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Neparedzētie ieņēmumi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9612" w14:textId="77777777" w:rsidR="00C0259A" w:rsidRDefault="00C0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F71E" w14:textId="77777777" w:rsidR="00C0259A" w:rsidRDefault="00C0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3E26" w14:textId="77777777" w:rsidR="00C0259A" w:rsidRDefault="00C0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59A" w14:paraId="16975FC7" w14:textId="77777777" w:rsidTr="00C0259A">
        <w:trPr>
          <w:trHeight w:val="11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8559" w14:textId="77777777" w:rsidR="0060217D" w:rsidRDefault="00C025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Siltumenerģijas gala tarifs </w:t>
            </w:r>
          </w:p>
          <w:p w14:paraId="5A759341" w14:textId="0006E7C1" w:rsidR="00C0259A" w:rsidRPr="00473537" w:rsidRDefault="00C0259A">
            <w:pPr>
              <w:rPr>
                <w:color w:val="000000"/>
                <w:sz w:val="22"/>
                <w:szCs w:val="22"/>
              </w:rPr>
            </w:pPr>
            <w:r w:rsidRPr="00473537">
              <w:rPr>
                <w:color w:val="000000"/>
                <w:sz w:val="22"/>
                <w:szCs w:val="22"/>
              </w:rPr>
              <w:t>(ar dabasgāzes akcīzes nodokļa komponenti 0,13 EUR/</w:t>
            </w:r>
            <w:proofErr w:type="spellStart"/>
            <w:r w:rsidRPr="00473537">
              <w:rPr>
                <w:color w:val="000000"/>
                <w:sz w:val="22"/>
                <w:szCs w:val="22"/>
              </w:rPr>
              <w:t>MWh</w:t>
            </w:r>
            <w:proofErr w:type="spellEnd"/>
            <w:r w:rsidRPr="00473537">
              <w:rPr>
                <w:color w:val="000000"/>
                <w:sz w:val="22"/>
                <w:szCs w:val="22"/>
              </w:rPr>
              <w:t xml:space="preserve"> un neparedzētām izmaksām / ieņēmumiem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02F2" w14:textId="77777777" w:rsidR="00C0259A" w:rsidRDefault="00C0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48,08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F20D" w14:textId="77777777" w:rsidR="00C0259A" w:rsidRDefault="00C0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CB8B" w14:textId="77777777" w:rsidR="00C0259A" w:rsidRDefault="00C02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-5%</w:t>
            </w:r>
          </w:p>
        </w:tc>
      </w:tr>
    </w:tbl>
    <w:p w14:paraId="7C3D433B" w14:textId="0700DEC9" w:rsidR="0090603C" w:rsidRDefault="0090603C" w:rsidP="00050C98">
      <w:pPr>
        <w:spacing w:line="340" w:lineRule="exact"/>
        <w:ind w:firstLine="720"/>
        <w:jc w:val="both"/>
      </w:pPr>
    </w:p>
    <w:p w14:paraId="476F8083" w14:textId="63646124" w:rsidR="006728CE" w:rsidRDefault="006728CE" w:rsidP="006728CE">
      <w:pPr>
        <w:spacing w:line="340" w:lineRule="exact"/>
        <w:ind w:firstLine="720"/>
        <w:jc w:val="right"/>
      </w:pPr>
      <w:r>
        <w:t>2.tabula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1842"/>
        <w:gridCol w:w="1418"/>
      </w:tblGrid>
      <w:tr w:rsidR="00B24728" w:rsidRPr="00114105" w14:paraId="1B6DCFFF" w14:textId="77777777" w:rsidTr="00473537">
        <w:trPr>
          <w:trHeight w:val="1054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A4A" w14:textId="77777777" w:rsidR="00B24728" w:rsidRPr="00114105" w:rsidRDefault="00B24728" w:rsidP="00B24728">
            <w:pPr>
              <w:jc w:val="center"/>
              <w:rPr>
                <w:bCs/>
                <w:sz w:val="22"/>
                <w:szCs w:val="22"/>
              </w:rPr>
            </w:pPr>
          </w:p>
          <w:p w14:paraId="4576B367" w14:textId="77777777" w:rsidR="00B24728" w:rsidRPr="00114105" w:rsidRDefault="00B24728" w:rsidP="00B24728">
            <w:pPr>
              <w:jc w:val="center"/>
              <w:rPr>
                <w:bCs/>
                <w:sz w:val="22"/>
                <w:szCs w:val="22"/>
              </w:rPr>
            </w:pPr>
            <w:r w:rsidRPr="00114105">
              <w:rPr>
                <w:bCs/>
                <w:sz w:val="22"/>
                <w:szCs w:val="22"/>
              </w:rPr>
              <w:t>Sabiedrisko pakalpojumu veids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BE6D" w14:textId="76150C19" w:rsidR="00B24728" w:rsidRPr="00114105" w:rsidRDefault="00B24728" w:rsidP="00B24728">
            <w:pPr>
              <w:jc w:val="center"/>
              <w:rPr>
                <w:bCs/>
                <w:sz w:val="22"/>
                <w:szCs w:val="22"/>
              </w:rPr>
            </w:pPr>
            <w:r w:rsidRPr="00114105">
              <w:rPr>
                <w:bCs/>
                <w:sz w:val="22"/>
                <w:szCs w:val="22"/>
              </w:rPr>
              <w:t>Noteiktais tarifs  EUR/</w:t>
            </w:r>
            <w:proofErr w:type="spellStart"/>
            <w:r w:rsidRPr="00114105">
              <w:rPr>
                <w:bCs/>
                <w:sz w:val="22"/>
                <w:szCs w:val="22"/>
              </w:rPr>
              <w:t>MWh</w:t>
            </w:r>
            <w:proofErr w:type="spellEnd"/>
          </w:p>
          <w:p w14:paraId="01967D50" w14:textId="51E4C9AF" w:rsidR="00B24728" w:rsidRPr="00114105" w:rsidRDefault="00B24728" w:rsidP="00B24728">
            <w:pPr>
              <w:jc w:val="center"/>
              <w:rPr>
                <w:bCs/>
                <w:sz w:val="22"/>
                <w:szCs w:val="22"/>
              </w:rPr>
            </w:pPr>
            <w:r w:rsidRPr="00A01E25">
              <w:rPr>
                <w:bCs/>
                <w:i/>
                <w:iCs/>
                <w:sz w:val="22"/>
                <w:szCs w:val="22"/>
              </w:rPr>
              <w:t>no 01.08.2021</w:t>
            </w:r>
            <w:r w:rsidR="006542BC">
              <w:rPr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DEE1" w14:textId="06394DFC" w:rsidR="00B24728" w:rsidRPr="00114105" w:rsidRDefault="00B24728" w:rsidP="00B24728">
            <w:pPr>
              <w:jc w:val="center"/>
              <w:rPr>
                <w:bCs/>
                <w:sz w:val="22"/>
                <w:szCs w:val="22"/>
              </w:rPr>
            </w:pPr>
            <w:r w:rsidRPr="00114105">
              <w:rPr>
                <w:bCs/>
                <w:sz w:val="22"/>
                <w:szCs w:val="22"/>
              </w:rPr>
              <w:t>Noteiktais (piedāvātais)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14105">
              <w:rPr>
                <w:bCs/>
                <w:sz w:val="22"/>
                <w:szCs w:val="22"/>
              </w:rPr>
              <w:t>tarifs  EUR/</w:t>
            </w:r>
            <w:proofErr w:type="spellStart"/>
            <w:r w:rsidRPr="00114105">
              <w:rPr>
                <w:bCs/>
                <w:sz w:val="22"/>
                <w:szCs w:val="22"/>
              </w:rPr>
              <w:t>MWh</w:t>
            </w:r>
            <w:proofErr w:type="spellEnd"/>
          </w:p>
          <w:p w14:paraId="6B69810C" w14:textId="7F070F30" w:rsidR="00B24728" w:rsidRPr="00A01E25" w:rsidRDefault="00B24728" w:rsidP="00B2472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01E25">
              <w:rPr>
                <w:bCs/>
                <w:i/>
                <w:iCs/>
                <w:sz w:val="22"/>
                <w:szCs w:val="22"/>
              </w:rPr>
              <w:t>no 01.08.2021</w:t>
            </w:r>
            <w:r w:rsidR="00C0259A">
              <w:rPr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9BC6" w14:textId="77777777" w:rsidR="00B24728" w:rsidRPr="00114105" w:rsidRDefault="00B24728" w:rsidP="00B24728">
            <w:pPr>
              <w:jc w:val="center"/>
              <w:rPr>
                <w:bCs/>
                <w:sz w:val="22"/>
                <w:szCs w:val="22"/>
              </w:rPr>
            </w:pPr>
          </w:p>
          <w:p w14:paraId="18CCE2DC" w14:textId="1E60D16C" w:rsidR="00B24728" w:rsidRPr="00114105" w:rsidRDefault="00B24728" w:rsidP="00B247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Izmaiņas</w:t>
            </w:r>
          </w:p>
          <w:p w14:paraId="0727C2EE" w14:textId="77777777" w:rsidR="00B24728" w:rsidRPr="00114105" w:rsidRDefault="00B24728" w:rsidP="00B24728">
            <w:pPr>
              <w:jc w:val="center"/>
              <w:rPr>
                <w:bCs/>
                <w:sz w:val="22"/>
                <w:szCs w:val="22"/>
              </w:rPr>
            </w:pPr>
            <w:r w:rsidRPr="00114105">
              <w:rPr>
                <w:bCs/>
                <w:sz w:val="22"/>
                <w:szCs w:val="22"/>
              </w:rPr>
              <w:t>(%)</w:t>
            </w:r>
          </w:p>
        </w:tc>
      </w:tr>
      <w:tr w:rsidR="00B24728" w:rsidRPr="00114105" w14:paraId="53185A3E" w14:textId="77777777" w:rsidTr="0047353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3191" w14:textId="77777777" w:rsidR="00B24728" w:rsidRPr="00114105" w:rsidRDefault="00B24728" w:rsidP="00B24728">
            <w:pPr>
              <w:rPr>
                <w:bCs/>
                <w:sz w:val="22"/>
                <w:szCs w:val="22"/>
              </w:rPr>
            </w:pPr>
            <w:r w:rsidRPr="00114105">
              <w:rPr>
                <w:bCs/>
                <w:sz w:val="22"/>
                <w:szCs w:val="22"/>
              </w:rPr>
              <w:t>Siltumenerģijas ražošanas tarifs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24D4" w14:textId="028D1DE1" w:rsidR="00B24728" w:rsidRPr="00114105" w:rsidRDefault="00B24728" w:rsidP="00B24728">
            <w:pPr>
              <w:jc w:val="center"/>
              <w:rPr>
                <w:bCs/>
                <w:sz w:val="22"/>
                <w:szCs w:val="22"/>
              </w:rPr>
            </w:pPr>
            <w:r w:rsidRPr="00114105">
              <w:rPr>
                <w:bCs/>
                <w:sz w:val="22"/>
                <w:szCs w:val="22"/>
              </w:rPr>
              <w:t>31,42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BDCC" w14:textId="77777777" w:rsidR="00B24728" w:rsidRPr="00114105" w:rsidRDefault="00B24728" w:rsidP="00B24728">
            <w:pPr>
              <w:jc w:val="center"/>
              <w:rPr>
                <w:bCs/>
                <w:sz w:val="22"/>
                <w:szCs w:val="22"/>
              </w:rPr>
            </w:pPr>
            <w:r w:rsidRPr="00114105">
              <w:rPr>
                <w:bCs/>
                <w:sz w:val="22"/>
                <w:szCs w:val="22"/>
              </w:rPr>
              <w:t>31,42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88E50" w14:textId="1629CC03" w:rsidR="00B24728" w:rsidRPr="00114105" w:rsidRDefault="00B103D8" w:rsidP="00B247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0%</w:t>
            </w:r>
          </w:p>
        </w:tc>
      </w:tr>
      <w:tr w:rsidR="00B24728" w:rsidRPr="00114105" w14:paraId="7B7D574E" w14:textId="77777777" w:rsidTr="0047353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EBCA" w14:textId="77777777" w:rsidR="00B24728" w:rsidRPr="00114105" w:rsidRDefault="00B24728" w:rsidP="00B24728">
            <w:pPr>
              <w:rPr>
                <w:bCs/>
                <w:sz w:val="22"/>
                <w:szCs w:val="22"/>
              </w:rPr>
            </w:pPr>
            <w:r w:rsidRPr="00114105">
              <w:rPr>
                <w:bCs/>
                <w:sz w:val="22"/>
                <w:szCs w:val="22"/>
              </w:rPr>
              <w:t>Siltumenerģijas pārvades un sadales tarifs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0CD3" w14:textId="7ABFF5A2" w:rsidR="00B24728" w:rsidRPr="00114105" w:rsidRDefault="00B24728" w:rsidP="00B24728">
            <w:pPr>
              <w:jc w:val="center"/>
              <w:rPr>
                <w:bCs/>
                <w:sz w:val="22"/>
                <w:szCs w:val="22"/>
              </w:rPr>
            </w:pPr>
            <w:r w:rsidRPr="00114105">
              <w:rPr>
                <w:bCs/>
                <w:sz w:val="22"/>
                <w:szCs w:val="22"/>
              </w:rPr>
              <w:t>13,31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D19F" w14:textId="77777777" w:rsidR="00B24728" w:rsidRPr="00114105" w:rsidRDefault="00B24728" w:rsidP="00B24728">
            <w:pPr>
              <w:jc w:val="center"/>
              <w:rPr>
                <w:bCs/>
                <w:sz w:val="22"/>
                <w:szCs w:val="22"/>
              </w:rPr>
            </w:pPr>
            <w:r w:rsidRPr="00114105">
              <w:rPr>
                <w:bCs/>
                <w:sz w:val="22"/>
                <w:szCs w:val="22"/>
              </w:rPr>
              <w:t>13,31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AD69" w14:textId="63DC2997" w:rsidR="00B24728" w:rsidRPr="00114105" w:rsidRDefault="00B103D8" w:rsidP="00B247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0%</w:t>
            </w:r>
          </w:p>
        </w:tc>
      </w:tr>
      <w:tr w:rsidR="00B24728" w:rsidRPr="00114105" w14:paraId="61A2D9E2" w14:textId="77777777" w:rsidTr="0047353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3417" w14:textId="77777777" w:rsidR="00B24728" w:rsidRPr="00114105" w:rsidRDefault="00B24728" w:rsidP="00B24728">
            <w:pPr>
              <w:rPr>
                <w:bCs/>
                <w:sz w:val="22"/>
                <w:szCs w:val="22"/>
              </w:rPr>
            </w:pPr>
            <w:r w:rsidRPr="00114105">
              <w:rPr>
                <w:bCs/>
                <w:sz w:val="22"/>
                <w:szCs w:val="22"/>
              </w:rPr>
              <w:t>Siltumenerģijas tirdzniecības tarifs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9B9F" w14:textId="313F5133" w:rsidR="00B24728" w:rsidRPr="00114105" w:rsidRDefault="00B24728" w:rsidP="00B24728">
            <w:pPr>
              <w:jc w:val="center"/>
              <w:rPr>
                <w:bCs/>
                <w:sz w:val="22"/>
                <w:szCs w:val="22"/>
              </w:rPr>
            </w:pPr>
            <w:r w:rsidRPr="00114105">
              <w:rPr>
                <w:bCs/>
                <w:sz w:val="22"/>
                <w:szCs w:val="22"/>
              </w:rPr>
              <w:t>1,31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0630" w14:textId="77777777" w:rsidR="00B24728" w:rsidRPr="00114105" w:rsidRDefault="00B24728" w:rsidP="00B24728">
            <w:pPr>
              <w:jc w:val="center"/>
              <w:rPr>
                <w:bCs/>
                <w:sz w:val="22"/>
                <w:szCs w:val="22"/>
              </w:rPr>
            </w:pPr>
            <w:r w:rsidRPr="00114105">
              <w:rPr>
                <w:bCs/>
                <w:sz w:val="22"/>
                <w:szCs w:val="22"/>
              </w:rPr>
              <w:t>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499D" w14:textId="457183FD" w:rsidR="00B24728" w:rsidRPr="00114105" w:rsidRDefault="00B103D8" w:rsidP="00B247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0%</w:t>
            </w:r>
          </w:p>
        </w:tc>
      </w:tr>
      <w:tr w:rsidR="00B24728" w:rsidRPr="00114105" w14:paraId="72429DE3" w14:textId="77777777" w:rsidTr="00473537">
        <w:trPr>
          <w:trHeight w:val="84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4BAC" w14:textId="77777777" w:rsidR="00B24728" w:rsidRDefault="00B24728" w:rsidP="00B24728">
            <w:pPr>
              <w:rPr>
                <w:b/>
                <w:sz w:val="22"/>
                <w:szCs w:val="22"/>
              </w:rPr>
            </w:pPr>
            <w:r w:rsidRPr="00114105">
              <w:rPr>
                <w:b/>
                <w:sz w:val="22"/>
                <w:szCs w:val="22"/>
              </w:rPr>
              <w:t>Siltumenerģijas gala tarifs</w:t>
            </w:r>
          </w:p>
          <w:p w14:paraId="3F8DA8BD" w14:textId="6BBD3A66" w:rsidR="00B24728" w:rsidRPr="00114105" w:rsidRDefault="00B24728" w:rsidP="00B247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114105">
              <w:rPr>
                <w:bCs/>
                <w:i/>
                <w:iCs/>
                <w:sz w:val="22"/>
                <w:szCs w:val="22"/>
              </w:rPr>
              <w:t>(ar dabasgāzes akcīzes nodokļa komponenti 0,13 EUR/</w:t>
            </w:r>
            <w:proofErr w:type="spellStart"/>
            <w:r w:rsidRPr="00114105">
              <w:rPr>
                <w:bCs/>
                <w:i/>
                <w:iCs/>
                <w:sz w:val="22"/>
                <w:szCs w:val="22"/>
              </w:rPr>
              <w:t>MWh</w:t>
            </w:r>
            <w:proofErr w:type="spellEnd"/>
            <w:r w:rsidRPr="00114105"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57C1" w14:textId="651AD9FB" w:rsidR="00B24728" w:rsidRPr="00114105" w:rsidRDefault="00B24728" w:rsidP="00B24728">
            <w:pPr>
              <w:jc w:val="center"/>
              <w:rPr>
                <w:bCs/>
                <w:sz w:val="22"/>
                <w:szCs w:val="22"/>
              </w:rPr>
            </w:pPr>
            <w:r w:rsidRPr="00114105">
              <w:rPr>
                <w:bCs/>
                <w:sz w:val="22"/>
                <w:szCs w:val="22"/>
              </w:rPr>
              <w:t>46,17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92BB" w14:textId="4DECAE1A" w:rsidR="00B24728" w:rsidRPr="00114105" w:rsidRDefault="00B24728" w:rsidP="00B24728">
            <w:pPr>
              <w:jc w:val="center"/>
              <w:rPr>
                <w:bCs/>
                <w:sz w:val="22"/>
                <w:szCs w:val="22"/>
              </w:rPr>
            </w:pPr>
            <w:r w:rsidRPr="00114105">
              <w:rPr>
                <w:bCs/>
                <w:sz w:val="22"/>
                <w:szCs w:val="22"/>
              </w:rPr>
              <w:t>46,17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D9F7" w14:textId="2EE15941" w:rsidR="00B24728" w:rsidRPr="00114105" w:rsidRDefault="00B103D8" w:rsidP="00B247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0%</w:t>
            </w:r>
          </w:p>
        </w:tc>
      </w:tr>
    </w:tbl>
    <w:p w14:paraId="59C3BD4B" w14:textId="77777777" w:rsidR="00B103D8" w:rsidRDefault="00B103D8" w:rsidP="00B94BEB">
      <w:pPr>
        <w:ind w:firstLine="720"/>
        <w:jc w:val="both"/>
      </w:pPr>
    </w:p>
    <w:p w14:paraId="18682438" w14:textId="19C3F0F1" w:rsidR="002B65C1" w:rsidRDefault="00054FA2" w:rsidP="00B94BEB">
      <w:pPr>
        <w:ind w:firstLine="720"/>
        <w:jc w:val="both"/>
      </w:pPr>
      <w:r>
        <w:t>S</w:t>
      </w:r>
      <w:r w:rsidR="00655FB3">
        <w:t>iltumenerģijas tarif</w:t>
      </w:r>
      <w:r>
        <w:t>u</w:t>
      </w:r>
      <w:r w:rsidR="00655FB3">
        <w:t xml:space="preserve"> </w:t>
      </w:r>
      <w:r w:rsidR="0076108C">
        <w:t>samazinājums</w:t>
      </w:r>
      <w:r w:rsidR="00655FB3">
        <w:t xml:space="preserve"> </w:t>
      </w:r>
      <w:r w:rsidR="00B103D8">
        <w:t>periodam no 2020.gada 1</w:t>
      </w:r>
      <w:r w:rsidR="00A0161A">
        <w:t>.</w:t>
      </w:r>
      <w:r w:rsidR="00B103D8">
        <w:t>jūnija līdz</w:t>
      </w:r>
      <w:r w:rsidR="00A0161A">
        <w:t xml:space="preserve"> 2021.gada 31.jūlijam </w:t>
      </w:r>
      <w:r w:rsidR="00655FB3">
        <w:t xml:space="preserve">saistāms ar </w:t>
      </w:r>
      <w:r w:rsidR="005A3A62">
        <w:t>nepared</w:t>
      </w:r>
      <w:r w:rsidR="005D3E8F">
        <w:t>zēto izmaksu un ieņēmu pārskatīšanu</w:t>
      </w:r>
      <w:r w:rsidR="000B72C5">
        <w:t xml:space="preserve">. </w:t>
      </w:r>
      <w:r w:rsidR="005D3E8F">
        <w:t xml:space="preserve"> </w:t>
      </w:r>
    </w:p>
    <w:p w14:paraId="7F3B2D27" w14:textId="77777777" w:rsidR="00E01D5B" w:rsidRDefault="00E01D5B" w:rsidP="00B94BEB">
      <w:pPr>
        <w:ind w:firstLine="720"/>
        <w:jc w:val="both"/>
      </w:pPr>
    </w:p>
    <w:p w14:paraId="59E93BB0" w14:textId="14B51F88" w:rsidR="005031ED" w:rsidRDefault="00E01D5B" w:rsidP="001D2487">
      <w:pPr>
        <w:ind w:firstLine="567"/>
        <w:jc w:val="both"/>
      </w:pPr>
      <w:r w:rsidRPr="00571CFC">
        <w:t xml:space="preserve"> </w:t>
      </w:r>
      <w:r w:rsidR="006E2B19" w:rsidRPr="009445C0">
        <w:t xml:space="preserve">Siltumenerģijas apgādes pakalpojumu noteikto (piedāvāto) </w:t>
      </w:r>
      <w:r w:rsidR="006E2B19" w:rsidRPr="009445C0">
        <w:rPr>
          <w:bCs/>
          <w:sz w:val="23"/>
          <w:szCs w:val="23"/>
        </w:rPr>
        <w:t xml:space="preserve">tarifu veidojošo izmaksu salīdzinājums ar </w:t>
      </w:r>
      <w:r w:rsidR="006E4D04">
        <w:rPr>
          <w:bCs/>
          <w:sz w:val="23"/>
          <w:szCs w:val="23"/>
        </w:rPr>
        <w:t>noteikto</w:t>
      </w:r>
      <w:r w:rsidR="00C2129E">
        <w:rPr>
          <w:bCs/>
          <w:sz w:val="23"/>
          <w:szCs w:val="23"/>
        </w:rPr>
        <w:t xml:space="preserve"> tarifu</w:t>
      </w:r>
      <w:r w:rsidR="006E2B19" w:rsidRPr="009445C0">
        <w:t xml:space="preserve"> veidojošajām izmaksām</w:t>
      </w:r>
      <w:r w:rsidR="005031ED">
        <w:t xml:space="preserve"> (3 tabula):</w:t>
      </w:r>
    </w:p>
    <w:p w14:paraId="1A9134D1" w14:textId="77777777" w:rsidR="005031ED" w:rsidRDefault="005031ED" w:rsidP="006E2B19">
      <w:pPr>
        <w:pStyle w:val="Default"/>
        <w:ind w:firstLine="720"/>
        <w:jc w:val="both"/>
      </w:pPr>
    </w:p>
    <w:p w14:paraId="5CC79E5A" w14:textId="77777777" w:rsidR="00FE3E54" w:rsidRDefault="005031ED" w:rsidP="007F7605">
      <w:pPr>
        <w:pStyle w:val="Default"/>
        <w:ind w:firstLine="720"/>
        <w:jc w:val="right"/>
      </w:pPr>
      <w:r>
        <w:t>3.tabula</w:t>
      </w:r>
    </w:p>
    <w:tbl>
      <w:tblPr>
        <w:tblW w:w="9211" w:type="dxa"/>
        <w:tblLook w:val="04A0" w:firstRow="1" w:lastRow="0" w:firstColumn="1" w:lastColumn="0" w:noHBand="0" w:noVBand="1"/>
      </w:tblPr>
      <w:tblGrid>
        <w:gridCol w:w="4531"/>
        <w:gridCol w:w="1520"/>
        <w:gridCol w:w="1880"/>
        <w:gridCol w:w="1280"/>
      </w:tblGrid>
      <w:tr w:rsidR="007172B6" w14:paraId="24AF9111" w14:textId="77777777" w:rsidTr="00292753">
        <w:trPr>
          <w:trHeight w:val="545"/>
          <w:tblHeader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7BA8" w14:textId="77777777" w:rsidR="007172B6" w:rsidRPr="007172B6" w:rsidRDefault="007172B6">
            <w:pPr>
              <w:jc w:val="center"/>
              <w:rPr>
                <w:color w:val="000000"/>
                <w:sz w:val="20"/>
                <w:szCs w:val="20"/>
              </w:rPr>
            </w:pPr>
            <w:r w:rsidRPr="007172B6">
              <w:rPr>
                <w:color w:val="000000"/>
                <w:sz w:val="20"/>
                <w:szCs w:val="20"/>
              </w:rPr>
              <w:t>Izmaksu pozīcija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9859" w14:textId="2A626549" w:rsidR="007172B6" w:rsidRPr="007172B6" w:rsidRDefault="007172B6">
            <w:pPr>
              <w:jc w:val="center"/>
              <w:rPr>
                <w:color w:val="000000"/>
                <w:sz w:val="20"/>
                <w:szCs w:val="20"/>
              </w:rPr>
            </w:pPr>
            <w:r w:rsidRPr="007172B6">
              <w:rPr>
                <w:bCs/>
                <w:color w:val="000000"/>
                <w:sz w:val="20"/>
                <w:szCs w:val="20"/>
              </w:rPr>
              <w:t xml:space="preserve">Noteiktais tarifs   </w:t>
            </w:r>
            <w:r w:rsidRPr="007172B6">
              <w:rPr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70A3" w14:textId="1BD45AC4" w:rsidR="007172B6" w:rsidRPr="007172B6" w:rsidRDefault="007172B6">
            <w:pPr>
              <w:jc w:val="center"/>
              <w:rPr>
                <w:color w:val="000000"/>
                <w:sz w:val="20"/>
                <w:szCs w:val="20"/>
              </w:rPr>
            </w:pPr>
            <w:r w:rsidRPr="007172B6">
              <w:rPr>
                <w:color w:val="000000"/>
                <w:sz w:val="20"/>
                <w:szCs w:val="20"/>
              </w:rPr>
              <w:t xml:space="preserve">Noteiktais (piedāvātais) tarifs </w:t>
            </w:r>
            <w:r w:rsidRPr="007172B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030A" w14:textId="77777777" w:rsidR="007172B6" w:rsidRPr="007172B6" w:rsidRDefault="007172B6">
            <w:pPr>
              <w:jc w:val="center"/>
              <w:rPr>
                <w:color w:val="000000"/>
                <w:sz w:val="20"/>
                <w:szCs w:val="20"/>
              </w:rPr>
            </w:pPr>
            <w:r w:rsidRPr="007172B6">
              <w:rPr>
                <w:color w:val="000000"/>
                <w:sz w:val="20"/>
                <w:szCs w:val="20"/>
              </w:rPr>
              <w:t>Izmaiņas</w:t>
            </w:r>
          </w:p>
        </w:tc>
      </w:tr>
      <w:tr w:rsidR="007172B6" w14:paraId="453023FF" w14:textId="77777777" w:rsidTr="007172B6">
        <w:trPr>
          <w:trHeight w:val="345"/>
          <w:tblHeader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0B85" w14:textId="77777777" w:rsidR="007172B6" w:rsidRPr="007172B6" w:rsidRDefault="007172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FDF0F" w14:textId="77777777" w:rsidR="007172B6" w:rsidRPr="007172B6" w:rsidRDefault="007172B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172B6">
              <w:rPr>
                <w:color w:val="000000"/>
                <w:sz w:val="20"/>
                <w:szCs w:val="20"/>
              </w:rPr>
              <w:t>tūkst.EUR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D1218" w14:textId="77777777" w:rsidR="007172B6" w:rsidRPr="007172B6" w:rsidRDefault="007172B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172B6">
              <w:rPr>
                <w:color w:val="000000"/>
                <w:sz w:val="20"/>
                <w:szCs w:val="20"/>
              </w:rPr>
              <w:t>tūkst.EUR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2625" w14:textId="77777777" w:rsidR="007172B6" w:rsidRPr="007172B6" w:rsidRDefault="007172B6">
            <w:pPr>
              <w:jc w:val="center"/>
              <w:rPr>
                <w:color w:val="000000"/>
                <w:sz w:val="20"/>
                <w:szCs w:val="20"/>
              </w:rPr>
            </w:pPr>
            <w:r w:rsidRPr="007172B6">
              <w:rPr>
                <w:color w:val="000000"/>
                <w:sz w:val="20"/>
                <w:szCs w:val="20"/>
              </w:rPr>
              <w:t>%</w:t>
            </w:r>
          </w:p>
        </w:tc>
      </w:tr>
      <w:tr w:rsidR="007172B6" w14:paraId="4216FDBF" w14:textId="77777777" w:rsidTr="007172B6">
        <w:trPr>
          <w:trHeight w:val="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BD35" w14:textId="77777777" w:rsidR="007172B6" w:rsidRPr="007172B6" w:rsidRDefault="007172B6">
            <w:pPr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Kurināmā izmaksas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96B7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8 871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92A4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8871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8535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0,0%</w:t>
            </w:r>
          </w:p>
        </w:tc>
      </w:tr>
      <w:tr w:rsidR="007172B6" w14:paraId="2BEABE1E" w14:textId="77777777" w:rsidTr="007172B6">
        <w:trPr>
          <w:trHeight w:val="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6AC5" w14:textId="77777777" w:rsidR="007172B6" w:rsidRPr="007172B6" w:rsidRDefault="007172B6">
            <w:pPr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Dabas resursu nodoklis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CE00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A5F3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2DD9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0,0%</w:t>
            </w:r>
          </w:p>
        </w:tc>
      </w:tr>
      <w:tr w:rsidR="007172B6" w14:paraId="39CCC932" w14:textId="77777777" w:rsidTr="007172B6">
        <w:trPr>
          <w:trHeight w:val="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4808" w14:textId="77777777" w:rsidR="007172B6" w:rsidRPr="007172B6" w:rsidRDefault="007172B6">
            <w:pPr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 xml:space="preserve">Elektroenerģijas izmaksas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5185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823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2366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CFDB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0,0%</w:t>
            </w:r>
          </w:p>
        </w:tc>
      </w:tr>
      <w:tr w:rsidR="007172B6" w14:paraId="5BCB9206" w14:textId="77777777" w:rsidTr="007172B6">
        <w:trPr>
          <w:trHeight w:val="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4554" w14:textId="77777777" w:rsidR="007172B6" w:rsidRPr="007172B6" w:rsidRDefault="007172B6">
            <w:pPr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Ūdens un ķimikāliju izmaksas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69E6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9A35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E301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0,0%</w:t>
            </w:r>
          </w:p>
        </w:tc>
      </w:tr>
      <w:tr w:rsidR="007172B6" w14:paraId="433DE805" w14:textId="77777777" w:rsidTr="007172B6">
        <w:trPr>
          <w:trHeight w:val="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E957" w14:textId="77777777" w:rsidR="007172B6" w:rsidRPr="007172B6" w:rsidRDefault="007172B6">
            <w:pPr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 xml:space="preserve">Iepirktās siltumenerģijas izmaksas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7D6E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91 764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C219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91764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0A75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0,0%</w:t>
            </w:r>
          </w:p>
        </w:tc>
      </w:tr>
      <w:tr w:rsidR="007172B6" w14:paraId="0DC7CFEB" w14:textId="77777777" w:rsidTr="007172B6">
        <w:trPr>
          <w:trHeight w:val="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E687" w14:textId="77777777" w:rsidR="007172B6" w:rsidRPr="007172B6" w:rsidRDefault="007172B6">
            <w:pPr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Pārējās mainīgās izmaksas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934D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A4AC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4110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0,0%</w:t>
            </w:r>
          </w:p>
        </w:tc>
      </w:tr>
      <w:tr w:rsidR="007172B6" w14:paraId="32077184" w14:textId="77777777" w:rsidTr="007172B6">
        <w:trPr>
          <w:trHeight w:val="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1A53" w14:textId="77777777" w:rsidR="007172B6" w:rsidRPr="007172B6" w:rsidRDefault="007172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172B6">
              <w:rPr>
                <w:b/>
                <w:bCs/>
                <w:i/>
                <w:iCs/>
                <w:sz w:val="20"/>
                <w:szCs w:val="20"/>
              </w:rPr>
              <w:t>Mainīgās izmaksas kopā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C595" w14:textId="77777777" w:rsidR="007172B6" w:rsidRPr="007172B6" w:rsidRDefault="007172B6">
            <w:pPr>
              <w:jc w:val="right"/>
              <w:rPr>
                <w:b/>
                <w:bCs/>
                <w:sz w:val="20"/>
                <w:szCs w:val="20"/>
              </w:rPr>
            </w:pPr>
            <w:r w:rsidRPr="007172B6">
              <w:rPr>
                <w:b/>
                <w:bCs/>
                <w:sz w:val="20"/>
                <w:szCs w:val="20"/>
              </w:rPr>
              <w:t>101 758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C064" w14:textId="77777777" w:rsidR="007172B6" w:rsidRPr="007172B6" w:rsidRDefault="007172B6">
            <w:pPr>
              <w:jc w:val="right"/>
              <w:rPr>
                <w:b/>
                <w:bCs/>
                <w:sz w:val="20"/>
                <w:szCs w:val="20"/>
              </w:rPr>
            </w:pPr>
            <w:r w:rsidRPr="007172B6">
              <w:rPr>
                <w:b/>
                <w:bCs/>
                <w:sz w:val="20"/>
                <w:szCs w:val="20"/>
              </w:rPr>
              <w:t>101 758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9F4E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0,0%</w:t>
            </w:r>
          </w:p>
        </w:tc>
      </w:tr>
      <w:tr w:rsidR="007172B6" w14:paraId="161E354B" w14:textId="77777777" w:rsidTr="007172B6">
        <w:trPr>
          <w:trHeight w:val="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AA4B" w14:textId="77777777" w:rsidR="007172B6" w:rsidRPr="007172B6" w:rsidRDefault="007172B6">
            <w:pPr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Darba samaksa ar sociālo nodokli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FB2D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14 373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D7D1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14373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7166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0,0%</w:t>
            </w:r>
          </w:p>
        </w:tc>
      </w:tr>
      <w:tr w:rsidR="007172B6" w14:paraId="188420A5" w14:textId="77777777" w:rsidTr="007172B6">
        <w:trPr>
          <w:trHeight w:val="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2CA1" w14:textId="77777777" w:rsidR="007172B6" w:rsidRPr="007172B6" w:rsidRDefault="007172B6">
            <w:pPr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 xml:space="preserve">Iekārtu remontu un uzturēšanas izmaksas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E0AD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3 584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0B8F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3584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6E6E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0,0%</w:t>
            </w:r>
          </w:p>
        </w:tc>
      </w:tr>
      <w:tr w:rsidR="007172B6" w14:paraId="63C023AE" w14:textId="77777777" w:rsidTr="007172B6">
        <w:trPr>
          <w:trHeight w:val="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13A3" w14:textId="77777777" w:rsidR="007172B6" w:rsidRPr="007172B6" w:rsidRDefault="007172B6">
            <w:pPr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Pamatlīdzekļu nolietojums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28CF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7 914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69CF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7914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1786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0,0%</w:t>
            </w:r>
          </w:p>
        </w:tc>
      </w:tr>
      <w:tr w:rsidR="007172B6" w14:paraId="5809B561" w14:textId="77777777" w:rsidTr="007172B6">
        <w:trPr>
          <w:trHeight w:val="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A64C" w14:textId="77777777" w:rsidR="007172B6" w:rsidRPr="007172B6" w:rsidRDefault="007172B6">
            <w:pPr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Apdrošināšana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9485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263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5CCD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FDF0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0,0%</w:t>
            </w:r>
          </w:p>
        </w:tc>
      </w:tr>
      <w:tr w:rsidR="007172B6" w14:paraId="31F81D4A" w14:textId="77777777" w:rsidTr="007172B6">
        <w:trPr>
          <w:trHeight w:val="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383D" w14:textId="77777777" w:rsidR="007172B6" w:rsidRPr="007172B6" w:rsidRDefault="007172B6">
            <w:pPr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 xml:space="preserve">Pārējās pastāvīgās izmaksas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2226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2 183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E92B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2183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D689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0,0%</w:t>
            </w:r>
          </w:p>
        </w:tc>
      </w:tr>
      <w:tr w:rsidR="007172B6" w14:paraId="1DCFF49C" w14:textId="77777777" w:rsidTr="007172B6">
        <w:trPr>
          <w:trHeight w:val="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705C" w14:textId="77777777" w:rsidR="007172B6" w:rsidRPr="007172B6" w:rsidRDefault="007172B6">
            <w:pPr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Nekustamā īpašuma nodoklis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300C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FFCB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FADE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0,0%</w:t>
            </w:r>
          </w:p>
        </w:tc>
      </w:tr>
      <w:tr w:rsidR="007172B6" w14:paraId="6B67C494" w14:textId="77777777" w:rsidTr="007172B6">
        <w:trPr>
          <w:trHeight w:val="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D5F8" w14:textId="77777777" w:rsidR="007172B6" w:rsidRPr="007172B6" w:rsidRDefault="007172B6">
            <w:pPr>
              <w:jc w:val="right"/>
              <w:rPr>
                <w:b/>
                <w:bCs/>
                <w:sz w:val="20"/>
                <w:szCs w:val="20"/>
              </w:rPr>
            </w:pPr>
            <w:r w:rsidRPr="007172B6">
              <w:rPr>
                <w:b/>
                <w:bCs/>
                <w:sz w:val="20"/>
                <w:szCs w:val="20"/>
              </w:rPr>
              <w:t xml:space="preserve">Pastāvīgās izmaksas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6801" w14:textId="77777777" w:rsidR="007172B6" w:rsidRPr="007172B6" w:rsidRDefault="007172B6">
            <w:pPr>
              <w:jc w:val="right"/>
              <w:rPr>
                <w:b/>
                <w:bCs/>
                <w:sz w:val="20"/>
                <w:szCs w:val="20"/>
              </w:rPr>
            </w:pPr>
            <w:r w:rsidRPr="007172B6">
              <w:rPr>
                <w:b/>
                <w:bCs/>
                <w:sz w:val="20"/>
                <w:szCs w:val="20"/>
              </w:rPr>
              <w:t>28 409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D132" w14:textId="77777777" w:rsidR="007172B6" w:rsidRPr="007172B6" w:rsidRDefault="007172B6">
            <w:pPr>
              <w:jc w:val="right"/>
              <w:rPr>
                <w:b/>
                <w:bCs/>
                <w:sz w:val="20"/>
                <w:szCs w:val="20"/>
              </w:rPr>
            </w:pPr>
            <w:r w:rsidRPr="007172B6">
              <w:rPr>
                <w:b/>
                <w:bCs/>
                <w:sz w:val="20"/>
                <w:szCs w:val="20"/>
              </w:rPr>
              <w:t>28 409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350C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0,0%</w:t>
            </w:r>
          </w:p>
        </w:tc>
      </w:tr>
      <w:tr w:rsidR="007172B6" w14:paraId="0973B473" w14:textId="77777777" w:rsidTr="007172B6">
        <w:trPr>
          <w:trHeight w:val="2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5CF4" w14:textId="77777777" w:rsidR="007172B6" w:rsidRPr="007172B6" w:rsidRDefault="007172B6">
            <w:pPr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Peļņa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A16E" w14:textId="77777777" w:rsidR="007172B6" w:rsidRPr="007172B6" w:rsidRDefault="007172B6">
            <w:pPr>
              <w:jc w:val="right"/>
              <w:rPr>
                <w:b/>
                <w:bCs/>
                <w:sz w:val="20"/>
                <w:szCs w:val="20"/>
              </w:rPr>
            </w:pPr>
            <w:r w:rsidRPr="007172B6">
              <w:rPr>
                <w:b/>
                <w:bCs/>
                <w:sz w:val="20"/>
                <w:szCs w:val="20"/>
              </w:rPr>
              <w:t>10 444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D9EC" w14:textId="77777777" w:rsidR="007172B6" w:rsidRPr="007172B6" w:rsidRDefault="007172B6">
            <w:pPr>
              <w:jc w:val="right"/>
              <w:rPr>
                <w:b/>
                <w:bCs/>
                <w:sz w:val="20"/>
                <w:szCs w:val="20"/>
              </w:rPr>
            </w:pPr>
            <w:r w:rsidRPr="007172B6">
              <w:rPr>
                <w:b/>
                <w:bCs/>
                <w:sz w:val="20"/>
                <w:szCs w:val="20"/>
              </w:rPr>
              <w:t>10 444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E7DB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0,0%</w:t>
            </w:r>
          </w:p>
        </w:tc>
      </w:tr>
      <w:tr w:rsidR="007172B6" w14:paraId="0753E6EC" w14:textId="77777777" w:rsidTr="007172B6">
        <w:trPr>
          <w:trHeight w:val="5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44DE" w14:textId="77476F56" w:rsidR="007172B6" w:rsidRPr="007172B6" w:rsidRDefault="007172B6" w:rsidP="007172B6">
            <w:pPr>
              <w:jc w:val="both"/>
              <w:rPr>
                <w:b/>
                <w:bCs/>
                <w:sz w:val="20"/>
                <w:szCs w:val="20"/>
              </w:rPr>
            </w:pPr>
            <w:r w:rsidRPr="007172B6">
              <w:rPr>
                <w:b/>
                <w:bCs/>
                <w:sz w:val="20"/>
                <w:szCs w:val="20"/>
              </w:rPr>
              <w:t>Uz siltumenerģijas apgādi attiecināmās izmaksas bez neparedzētām izmaksām</w:t>
            </w:r>
            <w:r w:rsidR="00115D37">
              <w:rPr>
                <w:b/>
                <w:bCs/>
                <w:sz w:val="20"/>
                <w:szCs w:val="20"/>
              </w:rPr>
              <w:t xml:space="preserve"> / ieņēmumiem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CF1F" w14:textId="77777777" w:rsidR="007172B6" w:rsidRPr="007172B6" w:rsidRDefault="007172B6">
            <w:pPr>
              <w:jc w:val="right"/>
              <w:rPr>
                <w:b/>
                <w:bCs/>
                <w:sz w:val="20"/>
                <w:szCs w:val="20"/>
              </w:rPr>
            </w:pPr>
            <w:r w:rsidRPr="007172B6">
              <w:rPr>
                <w:b/>
                <w:bCs/>
                <w:sz w:val="20"/>
                <w:szCs w:val="20"/>
              </w:rPr>
              <w:t>140 611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7CE7" w14:textId="77777777" w:rsidR="007172B6" w:rsidRPr="007172B6" w:rsidRDefault="007172B6">
            <w:pPr>
              <w:jc w:val="right"/>
              <w:rPr>
                <w:b/>
                <w:bCs/>
                <w:sz w:val="20"/>
                <w:szCs w:val="20"/>
              </w:rPr>
            </w:pPr>
            <w:r w:rsidRPr="007172B6">
              <w:rPr>
                <w:b/>
                <w:bCs/>
                <w:sz w:val="20"/>
                <w:szCs w:val="20"/>
              </w:rPr>
              <w:t>140 611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7CF0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0,0%</w:t>
            </w:r>
          </w:p>
        </w:tc>
      </w:tr>
      <w:tr w:rsidR="007172B6" w14:paraId="4F495E78" w14:textId="77777777" w:rsidTr="007172B6">
        <w:trPr>
          <w:trHeight w:val="5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4538" w14:textId="7F630442" w:rsidR="007172B6" w:rsidRPr="007172B6" w:rsidRDefault="007172B6" w:rsidP="007172B6">
            <w:pPr>
              <w:jc w:val="both"/>
              <w:rPr>
                <w:b/>
                <w:bCs/>
                <w:sz w:val="20"/>
                <w:szCs w:val="20"/>
              </w:rPr>
            </w:pPr>
            <w:r w:rsidRPr="007172B6">
              <w:rPr>
                <w:b/>
                <w:bCs/>
                <w:sz w:val="20"/>
                <w:szCs w:val="20"/>
              </w:rPr>
              <w:t>Uz siltumenerģijas apgādi attiecināmās izmaksas ar neparedzētām izmaksām</w:t>
            </w:r>
            <w:r w:rsidR="00115D37">
              <w:rPr>
                <w:b/>
                <w:bCs/>
                <w:sz w:val="20"/>
                <w:szCs w:val="20"/>
              </w:rPr>
              <w:t xml:space="preserve"> / ieņēmumiem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54A7" w14:textId="77777777" w:rsidR="007172B6" w:rsidRPr="002638ED" w:rsidRDefault="007172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8ED">
              <w:rPr>
                <w:b/>
                <w:bCs/>
                <w:color w:val="000000"/>
                <w:sz w:val="20"/>
                <w:szCs w:val="20"/>
              </w:rPr>
              <w:t>146 453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664E" w14:textId="77777777" w:rsidR="007172B6" w:rsidRPr="002638ED" w:rsidRDefault="007172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8ED">
              <w:rPr>
                <w:b/>
                <w:bCs/>
                <w:color w:val="000000"/>
                <w:sz w:val="20"/>
                <w:szCs w:val="20"/>
              </w:rPr>
              <w:t>139 145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9DCC" w14:textId="77777777" w:rsidR="007172B6" w:rsidRPr="007172B6" w:rsidRDefault="007172B6">
            <w:pPr>
              <w:jc w:val="right"/>
              <w:rPr>
                <w:sz w:val="20"/>
                <w:szCs w:val="20"/>
              </w:rPr>
            </w:pPr>
            <w:r w:rsidRPr="007172B6">
              <w:rPr>
                <w:sz w:val="20"/>
                <w:szCs w:val="20"/>
              </w:rPr>
              <w:t>-5,0%</w:t>
            </w:r>
          </w:p>
        </w:tc>
      </w:tr>
    </w:tbl>
    <w:p w14:paraId="77C91A93" w14:textId="77777777" w:rsidR="00FE3E54" w:rsidRDefault="00FE3E54" w:rsidP="007F7605">
      <w:pPr>
        <w:pStyle w:val="Default"/>
        <w:ind w:firstLine="720"/>
        <w:jc w:val="right"/>
      </w:pPr>
    </w:p>
    <w:p w14:paraId="07334FF2" w14:textId="0F60E041" w:rsidR="006E2B19" w:rsidRDefault="006E2B19" w:rsidP="002B6B5F">
      <w:pPr>
        <w:ind w:firstLine="720"/>
        <w:jc w:val="both"/>
      </w:pPr>
      <w:r>
        <w:t xml:space="preserve">Lietotājiem nodotās siltumenerģijas apjoms ir </w:t>
      </w:r>
      <w:r w:rsidR="005D6179" w:rsidRPr="005D6179">
        <w:rPr>
          <w:color w:val="000000"/>
        </w:rPr>
        <w:t>3</w:t>
      </w:r>
      <w:r w:rsidR="005D6179">
        <w:rPr>
          <w:color w:val="000000"/>
        </w:rPr>
        <w:t xml:space="preserve"> </w:t>
      </w:r>
      <w:r w:rsidR="005D6179" w:rsidRPr="005D6179">
        <w:rPr>
          <w:color w:val="000000"/>
        </w:rPr>
        <w:t>054</w:t>
      </w:r>
      <w:r w:rsidR="005D6179">
        <w:rPr>
          <w:color w:val="000000"/>
        </w:rPr>
        <w:t xml:space="preserve"> </w:t>
      </w:r>
      <w:r w:rsidR="005D6179" w:rsidRPr="005D6179">
        <w:rPr>
          <w:color w:val="000000"/>
        </w:rPr>
        <w:t xml:space="preserve">083 </w:t>
      </w:r>
      <w:proofErr w:type="spellStart"/>
      <w:r>
        <w:t>MWh</w:t>
      </w:r>
      <w:proofErr w:type="spellEnd"/>
      <w:r>
        <w:t>.</w:t>
      </w:r>
    </w:p>
    <w:p w14:paraId="6DE2A66A" w14:textId="7B9F7A01" w:rsidR="005E702A" w:rsidRDefault="005E702A" w:rsidP="00666791">
      <w:pPr>
        <w:jc w:val="both"/>
        <w:rPr>
          <w:rFonts w:cs="Arial"/>
        </w:rPr>
      </w:pPr>
    </w:p>
    <w:p w14:paraId="5F2647EA" w14:textId="77777777" w:rsidR="002B6499" w:rsidRDefault="002B6499" w:rsidP="005B3530">
      <w:pPr>
        <w:pStyle w:val="Default"/>
        <w:rPr>
          <w:bCs/>
          <w:sz w:val="23"/>
          <w:szCs w:val="23"/>
        </w:rPr>
      </w:pPr>
    </w:p>
    <w:sectPr w:rsidR="002B6499" w:rsidSect="00581B25"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5E"/>
    <w:rsid w:val="00002C57"/>
    <w:rsid w:val="00011AC7"/>
    <w:rsid w:val="00014B20"/>
    <w:rsid w:val="00014C37"/>
    <w:rsid w:val="00015CEA"/>
    <w:rsid w:val="00023417"/>
    <w:rsid w:val="00023917"/>
    <w:rsid w:val="00031341"/>
    <w:rsid w:val="00041A54"/>
    <w:rsid w:val="00041EC4"/>
    <w:rsid w:val="00044FC0"/>
    <w:rsid w:val="00050683"/>
    <w:rsid w:val="00050C98"/>
    <w:rsid w:val="0005122A"/>
    <w:rsid w:val="000540CD"/>
    <w:rsid w:val="0005449F"/>
    <w:rsid w:val="00054FA2"/>
    <w:rsid w:val="00067764"/>
    <w:rsid w:val="0007031F"/>
    <w:rsid w:val="000749C3"/>
    <w:rsid w:val="00082EF7"/>
    <w:rsid w:val="00085ACC"/>
    <w:rsid w:val="0009098D"/>
    <w:rsid w:val="000A4C2A"/>
    <w:rsid w:val="000B717F"/>
    <w:rsid w:val="000B72C5"/>
    <w:rsid w:val="000C1D3C"/>
    <w:rsid w:val="000C1E0C"/>
    <w:rsid w:val="000F2721"/>
    <w:rsid w:val="000F2E93"/>
    <w:rsid w:val="000F5716"/>
    <w:rsid w:val="00105975"/>
    <w:rsid w:val="00114105"/>
    <w:rsid w:val="001157EB"/>
    <w:rsid w:val="00115D37"/>
    <w:rsid w:val="00144714"/>
    <w:rsid w:val="001533B5"/>
    <w:rsid w:val="001542DB"/>
    <w:rsid w:val="001558F9"/>
    <w:rsid w:val="001560E2"/>
    <w:rsid w:val="001600DF"/>
    <w:rsid w:val="001679D5"/>
    <w:rsid w:val="001954FE"/>
    <w:rsid w:val="0019738F"/>
    <w:rsid w:val="001D2487"/>
    <w:rsid w:val="001D3D23"/>
    <w:rsid w:val="001E22AC"/>
    <w:rsid w:val="001E4045"/>
    <w:rsid w:val="001E509B"/>
    <w:rsid w:val="001E5716"/>
    <w:rsid w:val="001E5728"/>
    <w:rsid w:val="001F0EF1"/>
    <w:rsid w:val="001F7FAE"/>
    <w:rsid w:val="00227F06"/>
    <w:rsid w:val="002312A5"/>
    <w:rsid w:val="00235125"/>
    <w:rsid w:val="002421FD"/>
    <w:rsid w:val="00244588"/>
    <w:rsid w:val="0025095F"/>
    <w:rsid w:val="0025536A"/>
    <w:rsid w:val="002638ED"/>
    <w:rsid w:val="002657B2"/>
    <w:rsid w:val="002818A6"/>
    <w:rsid w:val="00287C8E"/>
    <w:rsid w:val="00292753"/>
    <w:rsid w:val="0029330E"/>
    <w:rsid w:val="00296378"/>
    <w:rsid w:val="002A1D9F"/>
    <w:rsid w:val="002B6499"/>
    <w:rsid w:val="002B65C1"/>
    <w:rsid w:val="002B6B5F"/>
    <w:rsid w:val="002D11CA"/>
    <w:rsid w:val="002D2EC2"/>
    <w:rsid w:val="003065DF"/>
    <w:rsid w:val="003125B0"/>
    <w:rsid w:val="003233D3"/>
    <w:rsid w:val="0032665B"/>
    <w:rsid w:val="00335849"/>
    <w:rsid w:val="00337332"/>
    <w:rsid w:val="00341CA2"/>
    <w:rsid w:val="00343B81"/>
    <w:rsid w:val="00346460"/>
    <w:rsid w:val="003509DA"/>
    <w:rsid w:val="003525A3"/>
    <w:rsid w:val="00361FF0"/>
    <w:rsid w:val="00390366"/>
    <w:rsid w:val="003941A7"/>
    <w:rsid w:val="00394DA7"/>
    <w:rsid w:val="003A78C0"/>
    <w:rsid w:val="003B0DF5"/>
    <w:rsid w:val="003D2659"/>
    <w:rsid w:val="003D47E3"/>
    <w:rsid w:val="003E272F"/>
    <w:rsid w:val="003E60E3"/>
    <w:rsid w:val="003F50E6"/>
    <w:rsid w:val="004106F4"/>
    <w:rsid w:val="00410C63"/>
    <w:rsid w:val="00415EF6"/>
    <w:rsid w:val="004212A0"/>
    <w:rsid w:val="00460069"/>
    <w:rsid w:val="0046182D"/>
    <w:rsid w:val="00467B7F"/>
    <w:rsid w:val="00471AB3"/>
    <w:rsid w:val="0047305C"/>
    <w:rsid w:val="00473537"/>
    <w:rsid w:val="0049472B"/>
    <w:rsid w:val="004A59B8"/>
    <w:rsid w:val="004B1D33"/>
    <w:rsid w:val="004B1E3E"/>
    <w:rsid w:val="004B244A"/>
    <w:rsid w:val="004B675A"/>
    <w:rsid w:val="004C1C47"/>
    <w:rsid w:val="004C5B56"/>
    <w:rsid w:val="004D68A9"/>
    <w:rsid w:val="004D6B38"/>
    <w:rsid w:val="004D7FD7"/>
    <w:rsid w:val="004E2612"/>
    <w:rsid w:val="004F0DD1"/>
    <w:rsid w:val="004F260A"/>
    <w:rsid w:val="004F2C93"/>
    <w:rsid w:val="005031ED"/>
    <w:rsid w:val="0050582D"/>
    <w:rsid w:val="0051219B"/>
    <w:rsid w:val="00520A4A"/>
    <w:rsid w:val="005301DC"/>
    <w:rsid w:val="00530787"/>
    <w:rsid w:val="0053795E"/>
    <w:rsid w:val="00541844"/>
    <w:rsid w:val="005504C1"/>
    <w:rsid w:val="00552359"/>
    <w:rsid w:val="0056720B"/>
    <w:rsid w:val="00571CFC"/>
    <w:rsid w:val="00581B25"/>
    <w:rsid w:val="00586802"/>
    <w:rsid w:val="00587A36"/>
    <w:rsid w:val="00587E8C"/>
    <w:rsid w:val="005A2D72"/>
    <w:rsid w:val="005A3A62"/>
    <w:rsid w:val="005A686B"/>
    <w:rsid w:val="005A6EDE"/>
    <w:rsid w:val="005B14AC"/>
    <w:rsid w:val="005B3530"/>
    <w:rsid w:val="005B35CC"/>
    <w:rsid w:val="005B4229"/>
    <w:rsid w:val="005B737C"/>
    <w:rsid w:val="005C1175"/>
    <w:rsid w:val="005C615C"/>
    <w:rsid w:val="005D34A8"/>
    <w:rsid w:val="005D3524"/>
    <w:rsid w:val="005D3E8F"/>
    <w:rsid w:val="005D6179"/>
    <w:rsid w:val="005E702A"/>
    <w:rsid w:val="005F6817"/>
    <w:rsid w:val="005F6EAC"/>
    <w:rsid w:val="0060217D"/>
    <w:rsid w:val="00604661"/>
    <w:rsid w:val="00610170"/>
    <w:rsid w:val="00611885"/>
    <w:rsid w:val="00626499"/>
    <w:rsid w:val="0064297D"/>
    <w:rsid w:val="006542BC"/>
    <w:rsid w:val="00655FB3"/>
    <w:rsid w:val="00657C7D"/>
    <w:rsid w:val="00666791"/>
    <w:rsid w:val="0067274A"/>
    <w:rsid w:val="006728CE"/>
    <w:rsid w:val="0067333E"/>
    <w:rsid w:val="00686A9C"/>
    <w:rsid w:val="00687E5D"/>
    <w:rsid w:val="006B00E1"/>
    <w:rsid w:val="006B2567"/>
    <w:rsid w:val="006B618E"/>
    <w:rsid w:val="006C23FB"/>
    <w:rsid w:val="006E2B19"/>
    <w:rsid w:val="006E430B"/>
    <w:rsid w:val="006E4D04"/>
    <w:rsid w:val="00700CF1"/>
    <w:rsid w:val="00707D1D"/>
    <w:rsid w:val="007172B6"/>
    <w:rsid w:val="00722706"/>
    <w:rsid w:val="00723D83"/>
    <w:rsid w:val="00731FD4"/>
    <w:rsid w:val="00742326"/>
    <w:rsid w:val="0076108C"/>
    <w:rsid w:val="00764FE3"/>
    <w:rsid w:val="00783413"/>
    <w:rsid w:val="00784A81"/>
    <w:rsid w:val="007957E1"/>
    <w:rsid w:val="007A1596"/>
    <w:rsid w:val="007B1492"/>
    <w:rsid w:val="007B7829"/>
    <w:rsid w:val="007B78C1"/>
    <w:rsid w:val="007E0EB4"/>
    <w:rsid w:val="007F22A4"/>
    <w:rsid w:val="007F7605"/>
    <w:rsid w:val="00806FFC"/>
    <w:rsid w:val="008109A3"/>
    <w:rsid w:val="00813477"/>
    <w:rsid w:val="0081559D"/>
    <w:rsid w:val="00816D44"/>
    <w:rsid w:val="00817A77"/>
    <w:rsid w:val="00836202"/>
    <w:rsid w:val="00842C6A"/>
    <w:rsid w:val="0085346C"/>
    <w:rsid w:val="00883F5C"/>
    <w:rsid w:val="00885993"/>
    <w:rsid w:val="00892897"/>
    <w:rsid w:val="00894B1D"/>
    <w:rsid w:val="008A4FBA"/>
    <w:rsid w:val="008A6AB6"/>
    <w:rsid w:val="008B3D64"/>
    <w:rsid w:val="008D103E"/>
    <w:rsid w:val="008D6210"/>
    <w:rsid w:val="008E21A1"/>
    <w:rsid w:val="008E3EBF"/>
    <w:rsid w:val="008F409A"/>
    <w:rsid w:val="0090603C"/>
    <w:rsid w:val="0091293F"/>
    <w:rsid w:val="00912C51"/>
    <w:rsid w:val="009146F6"/>
    <w:rsid w:val="00920859"/>
    <w:rsid w:val="00934B69"/>
    <w:rsid w:val="009359AA"/>
    <w:rsid w:val="00935AD0"/>
    <w:rsid w:val="009445C0"/>
    <w:rsid w:val="00960B43"/>
    <w:rsid w:val="00965572"/>
    <w:rsid w:val="00986775"/>
    <w:rsid w:val="0099153F"/>
    <w:rsid w:val="0099522A"/>
    <w:rsid w:val="00995494"/>
    <w:rsid w:val="009B29AE"/>
    <w:rsid w:val="009E4E02"/>
    <w:rsid w:val="009E5CB5"/>
    <w:rsid w:val="009F26E4"/>
    <w:rsid w:val="00A0161A"/>
    <w:rsid w:val="00A01E25"/>
    <w:rsid w:val="00A13428"/>
    <w:rsid w:val="00A14B56"/>
    <w:rsid w:val="00A17CA3"/>
    <w:rsid w:val="00A24AD3"/>
    <w:rsid w:val="00A31665"/>
    <w:rsid w:val="00A3703E"/>
    <w:rsid w:val="00A4423D"/>
    <w:rsid w:val="00A44342"/>
    <w:rsid w:val="00A51FC9"/>
    <w:rsid w:val="00A54C43"/>
    <w:rsid w:val="00A60509"/>
    <w:rsid w:val="00A63D1D"/>
    <w:rsid w:val="00A65F1C"/>
    <w:rsid w:val="00A846E7"/>
    <w:rsid w:val="00A858D2"/>
    <w:rsid w:val="00A9310B"/>
    <w:rsid w:val="00AB6BA8"/>
    <w:rsid w:val="00AC0C1F"/>
    <w:rsid w:val="00AC5BFE"/>
    <w:rsid w:val="00AE74A1"/>
    <w:rsid w:val="00AF721E"/>
    <w:rsid w:val="00B0760F"/>
    <w:rsid w:val="00B103D8"/>
    <w:rsid w:val="00B10DB6"/>
    <w:rsid w:val="00B13CD2"/>
    <w:rsid w:val="00B166EE"/>
    <w:rsid w:val="00B22015"/>
    <w:rsid w:val="00B24728"/>
    <w:rsid w:val="00B272AA"/>
    <w:rsid w:val="00B44E31"/>
    <w:rsid w:val="00B53CE4"/>
    <w:rsid w:val="00B84364"/>
    <w:rsid w:val="00B91AFC"/>
    <w:rsid w:val="00B93702"/>
    <w:rsid w:val="00B94BEB"/>
    <w:rsid w:val="00B974EA"/>
    <w:rsid w:val="00BA37F2"/>
    <w:rsid w:val="00BB1DFA"/>
    <w:rsid w:val="00BB3198"/>
    <w:rsid w:val="00BB5B18"/>
    <w:rsid w:val="00BC5B0D"/>
    <w:rsid w:val="00BC5F8B"/>
    <w:rsid w:val="00BD456E"/>
    <w:rsid w:val="00BF7D50"/>
    <w:rsid w:val="00C00FE9"/>
    <w:rsid w:val="00C0259A"/>
    <w:rsid w:val="00C10666"/>
    <w:rsid w:val="00C135C3"/>
    <w:rsid w:val="00C208C0"/>
    <w:rsid w:val="00C20CB6"/>
    <w:rsid w:val="00C2129E"/>
    <w:rsid w:val="00C21478"/>
    <w:rsid w:val="00C3231F"/>
    <w:rsid w:val="00C42E26"/>
    <w:rsid w:val="00C43B9E"/>
    <w:rsid w:val="00C60C1D"/>
    <w:rsid w:val="00C616BF"/>
    <w:rsid w:val="00C61E16"/>
    <w:rsid w:val="00C73E0B"/>
    <w:rsid w:val="00C77116"/>
    <w:rsid w:val="00C82174"/>
    <w:rsid w:val="00C8515C"/>
    <w:rsid w:val="00C8695E"/>
    <w:rsid w:val="00C9686D"/>
    <w:rsid w:val="00CA051A"/>
    <w:rsid w:val="00CA542A"/>
    <w:rsid w:val="00CB1AA4"/>
    <w:rsid w:val="00CC2254"/>
    <w:rsid w:val="00CD72B1"/>
    <w:rsid w:val="00CF1C3D"/>
    <w:rsid w:val="00D02B2A"/>
    <w:rsid w:val="00D05F01"/>
    <w:rsid w:val="00D27228"/>
    <w:rsid w:val="00D314E3"/>
    <w:rsid w:val="00D34244"/>
    <w:rsid w:val="00D35EB8"/>
    <w:rsid w:val="00D3757F"/>
    <w:rsid w:val="00D42E10"/>
    <w:rsid w:val="00D43B77"/>
    <w:rsid w:val="00D54A81"/>
    <w:rsid w:val="00D5597E"/>
    <w:rsid w:val="00D568A9"/>
    <w:rsid w:val="00D61B9D"/>
    <w:rsid w:val="00D62152"/>
    <w:rsid w:val="00D70445"/>
    <w:rsid w:val="00D75EE9"/>
    <w:rsid w:val="00DA33F8"/>
    <w:rsid w:val="00DA3E49"/>
    <w:rsid w:val="00DB794E"/>
    <w:rsid w:val="00DC0295"/>
    <w:rsid w:val="00DC6108"/>
    <w:rsid w:val="00DC6D2A"/>
    <w:rsid w:val="00DF404D"/>
    <w:rsid w:val="00DF4C5F"/>
    <w:rsid w:val="00DF5D34"/>
    <w:rsid w:val="00E00BFA"/>
    <w:rsid w:val="00E01D5B"/>
    <w:rsid w:val="00E02301"/>
    <w:rsid w:val="00E079E7"/>
    <w:rsid w:val="00E157A5"/>
    <w:rsid w:val="00E42A7C"/>
    <w:rsid w:val="00E43971"/>
    <w:rsid w:val="00E63C65"/>
    <w:rsid w:val="00E7561B"/>
    <w:rsid w:val="00E81DEB"/>
    <w:rsid w:val="00E83973"/>
    <w:rsid w:val="00E840BD"/>
    <w:rsid w:val="00EA38D6"/>
    <w:rsid w:val="00EA584B"/>
    <w:rsid w:val="00EC22C8"/>
    <w:rsid w:val="00EC2AB5"/>
    <w:rsid w:val="00EE1557"/>
    <w:rsid w:val="00EE48E4"/>
    <w:rsid w:val="00EE7EF0"/>
    <w:rsid w:val="00EF15C0"/>
    <w:rsid w:val="00F147C9"/>
    <w:rsid w:val="00F25D80"/>
    <w:rsid w:val="00F533AD"/>
    <w:rsid w:val="00F53ECE"/>
    <w:rsid w:val="00F572F6"/>
    <w:rsid w:val="00F602F5"/>
    <w:rsid w:val="00F60D09"/>
    <w:rsid w:val="00F6382A"/>
    <w:rsid w:val="00F63B65"/>
    <w:rsid w:val="00F65FB9"/>
    <w:rsid w:val="00F70128"/>
    <w:rsid w:val="00F7443E"/>
    <w:rsid w:val="00F7470E"/>
    <w:rsid w:val="00F8187C"/>
    <w:rsid w:val="00F91708"/>
    <w:rsid w:val="00F92A97"/>
    <w:rsid w:val="00FC23CC"/>
    <w:rsid w:val="00FD2894"/>
    <w:rsid w:val="00FE1222"/>
    <w:rsid w:val="00FE1D05"/>
    <w:rsid w:val="00FE3E54"/>
    <w:rsid w:val="00FF39D3"/>
    <w:rsid w:val="00FF3A4E"/>
    <w:rsid w:val="00FF468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4F2E"/>
  <w15:chartTrackingRefBased/>
  <w15:docId w15:val="{99EDCCEF-3A58-474E-8AC0-A5A29317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25D80"/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8695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arakstarindkopa">
    <w:name w:val="List Paragraph"/>
    <w:basedOn w:val="Parasts"/>
    <w:uiPriority w:val="34"/>
    <w:qFormat/>
    <w:rsid w:val="005C615C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7044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0445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rsid w:val="00054FA2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F26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F26E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F26E4"/>
    <w:rPr>
      <w:rFonts w:eastAsia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F26E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F26E4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54A592377E8429B6B8B377CB4B2DB" ma:contentTypeVersion="7" ma:contentTypeDescription="Create a new document." ma:contentTypeScope="" ma:versionID="ad58fcf506c0008c0fac86374819740f">
  <xsd:schema xmlns:xsd="http://www.w3.org/2001/XMLSchema" xmlns:xs="http://www.w3.org/2001/XMLSchema" xmlns:p="http://schemas.microsoft.com/office/2006/metadata/properties" xmlns:ns3="2e594877-5d27-4be2-b2ed-1cf049e6114b" targetNamespace="http://schemas.microsoft.com/office/2006/metadata/properties" ma:root="true" ma:fieldsID="f21fcd74305250126c60820a2d000f63" ns3:_="">
    <xsd:import namespace="2e594877-5d27-4be2-b2ed-1cf049e611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94877-5d27-4be2-b2ed-1cf049e61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8CB42-B9E2-401C-A686-B27C72AF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F9048-C26B-4715-A8B4-A3552B042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A0959-4AE9-4682-9A1F-FCAD7AFEB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94877-5d27-4be2-b2ed-1cf049e61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CE4CE0-89CF-47DD-8133-73A2D7B4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2218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Dreija</dc:creator>
  <cp:keywords/>
  <dc:description/>
  <cp:lastModifiedBy>Aiva Dreija</cp:lastModifiedBy>
  <cp:revision>8</cp:revision>
  <cp:lastPrinted>2017-01-03T09:02:00Z</cp:lastPrinted>
  <dcterms:created xsi:type="dcterms:W3CDTF">2020-04-30T08:38:00Z</dcterms:created>
  <dcterms:modified xsi:type="dcterms:W3CDTF">2020-05-07T08:19:00Z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0x0101003FF54A592377E8429B6B8B377CB4B2DB</vt:lpwstr>
  </property>
</Properties>
</file>